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A6" w:rsidRPr="008572A6" w:rsidRDefault="008572A6" w:rsidP="008572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72A6">
        <w:rPr>
          <w:rFonts w:ascii="Times New Roman" w:eastAsia="Calibri" w:hAnsi="Times New Roman"/>
          <w:sz w:val="26"/>
          <w:szCs w:val="26"/>
        </w:rPr>
        <w:t>С 2017 года по 20</w:t>
      </w:r>
      <w:r w:rsidR="0063087B">
        <w:rPr>
          <w:rFonts w:ascii="Times New Roman" w:eastAsia="Calibri" w:hAnsi="Times New Roman"/>
          <w:sz w:val="26"/>
          <w:szCs w:val="26"/>
        </w:rPr>
        <w:t>20</w:t>
      </w:r>
      <w:r w:rsidRPr="008572A6">
        <w:rPr>
          <w:rFonts w:ascii="Times New Roman" w:eastAsia="Calibri" w:hAnsi="Times New Roman"/>
          <w:sz w:val="26"/>
          <w:szCs w:val="26"/>
        </w:rPr>
        <w:t xml:space="preserve"> год учреждение имело статус экспериментального учреждения социального обслуживания Департамента социальной защиты населения Вологодской области по проекту «Комплексная социальная реабилитация лиц, перенесших инсульт «Я смогу!».</w:t>
      </w:r>
      <w:r w:rsidRPr="008572A6">
        <w:rPr>
          <w:rFonts w:ascii="Times New Roman" w:hAnsi="Times New Roman"/>
          <w:sz w:val="26"/>
          <w:szCs w:val="26"/>
        </w:rPr>
        <w:t xml:space="preserve"> </w:t>
      </w:r>
    </w:p>
    <w:p w:rsidR="008572A6" w:rsidRPr="008572A6" w:rsidRDefault="008572A6" w:rsidP="008572A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572A6">
        <w:rPr>
          <w:rFonts w:ascii="Times New Roman" w:eastAsia="Calibri" w:hAnsi="Times New Roman"/>
          <w:sz w:val="26"/>
          <w:szCs w:val="26"/>
        </w:rPr>
        <w:t>Деятельность проекта была направлена на отработку механизма комплексной социальной реабилитации лиц, перенесших инсульт, в у</w:t>
      </w:r>
      <w:r w:rsidR="00437A4E">
        <w:rPr>
          <w:rFonts w:ascii="Times New Roman" w:eastAsia="Calibri" w:hAnsi="Times New Roman"/>
          <w:sz w:val="26"/>
          <w:szCs w:val="26"/>
        </w:rPr>
        <w:t xml:space="preserve">словиях </w:t>
      </w:r>
      <w:proofErr w:type="spellStart"/>
      <w:r w:rsidR="00437A4E">
        <w:rPr>
          <w:rFonts w:ascii="Times New Roman" w:eastAsia="Calibri" w:hAnsi="Times New Roman"/>
          <w:sz w:val="26"/>
          <w:szCs w:val="26"/>
        </w:rPr>
        <w:t>полустационарного</w:t>
      </w:r>
      <w:proofErr w:type="spellEnd"/>
      <w:r w:rsidR="00437A4E">
        <w:rPr>
          <w:rFonts w:ascii="Times New Roman" w:eastAsia="Calibri" w:hAnsi="Times New Roman"/>
          <w:sz w:val="26"/>
          <w:szCs w:val="26"/>
        </w:rPr>
        <w:t xml:space="preserve">  </w:t>
      </w:r>
      <w:r w:rsidRPr="008572A6">
        <w:rPr>
          <w:rFonts w:ascii="Times New Roman" w:eastAsia="Calibri" w:hAnsi="Times New Roman"/>
          <w:sz w:val="26"/>
          <w:szCs w:val="26"/>
        </w:rPr>
        <w:t xml:space="preserve">и надомного обслуживания и предполагала ряд мероприятий для лиц, осуществляющих уход. </w:t>
      </w:r>
    </w:p>
    <w:p w:rsidR="008572A6" w:rsidRPr="008572A6" w:rsidRDefault="008572A6" w:rsidP="008572A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572A6">
        <w:rPr>
          <w:rFonts w:ascii="Times New Roman" w:eastAsia="Calibri" w:hAnsi="Times New Roman"/>
          <w:sz w:val="26"/>
          <w:szCs w:val="26"/>
        </w:rPr>
        <w:t>Основными результатами стало:</w:t>
      </w:r>
    </w:p>
    <w:p w:rsidR="008572A6" w:rsidRPr="008572A6" w:rsidRDefault="008572A6" w:rsidP="00857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8572A6">
        <w:rPr>
          <w:rFonts w:ascii="Times New Roman" w:eastAsia="Calibri" w:hAnsi="Times New Roman"/>
          <w:sz w:val="26"/>
          <w:szCs w:val="26"/>
        </w:rPr>
        <w:t>создана контактная сеть из 6  учреждений, способствующих комплексной социальной реабилитации лиц, перенесших инсульт.</w:t>
      </w:r>
    </w:p>
    <w:p w:rsidR="008572A6" w:rsidRPr="008572A6" w:rsidRDefault="008572A6" w:rsidP="00857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8572A6">
        <w:rPr>
          <w:rFonts w:ascii="Times New Roman" w:eastAsia="Calibri" w:hAnsi="Times New Roman"/>
          <w:sz w:val="26"/>
          <w:szCs w:val="26"/>
        </w:rPr>
        <w:t xml:space="preserve"> сформирован информационный банк данных специалистов, способствующих реабилитации постинсультных больных на коммерческой основе  (</w:t>
      </w:r>
      <w:proofErr w:type="spellStart"/>
      <w:r w:rsidRPr="008572A6">
        <w:rPr>
          <w:rFonts w:ascii="Times New Roman" w:eastAsia="Calibri" w:hAnsi="Times New Roman"/>
          <w:sz w:val="26"/>
          <w:szCs w:val="26"/>
        </w:rPr>
        <w:t>логопед-аффазиолог</w:t>
      </w:r>
      <w:proofErr w:type="spellEnd"/>
      <w:r w:rsidRPr="008572A6">
        <w:rPr>
          <w:rFonts w:ascii="Times New Roman" w:eastAsia="Calibri" w:hAnsi="Times New Roman"/>
          <w:sz w:val="26"/>
          <w:szCs w:val="26"/>
        </w:rPr>
        <w:t>, психиатр, невролог, массажист)</w:t>
      </w:r>
    </w:p>
    <w:p w:rsidR="008572A6" w:rsidRPr="008572A6" w:rsidRDefault="008572A6" w:rsidP="00857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8572A6">
        <w:rPr>
          <w:rFonts w:ascii="Times New Roman" w:eastAsia="Calibri" w:hAnsi="Times New Roman"/>
          <w:sz w:val="26"/>
          <w:szCs w:val="26"/>
        </w:rPr>
        <w:t>создана информационная среда для общества и заинтересованных учреждений-партнеров, входящих в контактную сеть об осуществлении комплексной социальной реабилитации лиц, перенесших инсульт.</w:t>
      </w:r>
    </w:p>
    <w:p w:rsidR="008572A6" w:rsidRPr="008572A6" w:rsidRDefault="00437A4E" w:rsidP="00857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8572A6">
        <w:rPr>
          <w:rFonts w:ascii="Times New Roman" w:eastAsia="Calibri" w:hAnsi="Times New Roman"/>
          <w:sz w:val="26"/>
          <w:szCs w:val="26"/>
        </w:rPr>
        <w:t xml:space="preserve">члены рабочей группы </w:t>
      </w:r>
      <w:r w:rsidR="008572A6" w:rsidRPr="008572A6">
        <w:rPr>
          <w:rFonts w:ascii="Times New Roman" w:eastAsia="Calibri" w:hAnsi="Times New Roman"/>
          <w:sz w:val="26"/>
          <w:szCs w:val="26"/>
        </w:rPr>
        <w:t>обучены по психологическому, физическому и социально-бытовому направлению реабилитации лиц, перенесших инсульт.</w:t>
      </w:r>
    </w:p>
    <w:p w:rsidR="008572A6" w:rsidRPr="008572A6" w:rsidRDefault="008572A6" w:rsidP="008572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8572A6">
        <w:rPr>
          <w:rFonts w:ascii="Times New Roman" w:eastAsia="Calibri" w:hAnsi="Times New Roman"/>
          <w:sz w:val="26"/>
          <w:szCs w:val="26"/>
        </w:rPr>
        <w:t xml:space="preserve"> разработана и апробирована система мероприятий, включающая социально-психологическую и физическую реабилитацию, а также социально-бытовую адаптацию в условиях </w:t>
      </w:r>
      <w:proofErr w:type="spellStart"/>
      <w:r w:rsidRPr="008572A6">
        <w:rPr>
          <w:rFonts w:ascii="Times New Roman" w:eastAsia="Calibri" w:hAnsi="Times New Roman"/>
          <w:sz w:val="26"/>
          <w:szCs w:val="26"/>
        </w:rPr>
        <w:t>полустационарного</w:t>
      </w:r>
      <w:proofErr w:type="spellEnd"/>
      <w:r w:rsidRPr="008572A6">
        <w:rPr>
          <w:rFonts w:ascii="Times New Roman" w:eastAsia="Calibri" w:hAnsi="Times New Roman"/>
          <w:sz w:val="26"/>
          <w:szCs w:val="26"/>
        </w:rPr>
        <w:t xml:space="preserve"> и надомного обслуживания.</w:t>
      </w:r>
    </w:p>
    <w:p w:rsidR="008572A6" w:rsidRDefault="008572A6" w:rsidP="00857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1E1F">
        <w:rPr>
          <w:rFonts w:ascii="Times New Roman" w:hAnsi="Times New Roman"/>
          <w:sz w:val="24"/>
          <w:szCs w:val="24"/>
        </w:rPr>
        <w:t>По итогам апробации проекта в ходе анализа карт реабилитации отмечаются улучшение пар</w:t>
      </w:r>
      <w:r>
        <w:rPr>
          <w:rFonts w:ascii="Times New Roman" w:hAnsi="Times New Roman"/>
          <w:sz w:val="24"/>
          <w:szCs w:val="24"/>
        </w:rPr>
        <w:t>аметров физической реабилитации</w:t>
      </w:r>
      <w:r w:rsidRPr="00671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71E1F">
        <w:rPr>
          <w:rFonts w:ascii="Times New Roman" w:hAnsi="Times New Roman"/>
          <w:sz w:val="24"/>
          <w:szCs w:val="24"/>
        </w:rPr>
        <w:t xml:space="preserve">на дому у 83% человек, в </w:t>
      </w:r>
      <w:proofErr w:type="spellStart"/>
      <w:r w:rsidRPr="00671E1F">
        <w:rPr>
          <w:rFonts w:ascii="Times New Roman" w:hAnsi="Times New Roman"/>
          <w:sz w:val="24"/>
          <w:szCs w:val="24"/>
        </w:rPr>
        <w:t>полустационарной</w:t>
      </w:r>
      <w:proofErr w:type="spellEnd"/>
      <w:r w:rsidRPr="00671E1F">
        <w:rPr>
          <w:rFonts w:ascii="Times New Roman" w:hAnsi="Times New Roman"/>
          <w:sz w:val="24"/>
          <w:szCs w:val="24"/>
        </w:rPr>
        <w:t xml:space="preserve"> форме у 100 % реабилитируемых</w:t>
      </w:r>
      <w:r>
        <w:rPr>
          <w:rFonts w:ascii="Times New Roman" w:hAnsi="Times New Roman"/>
          <w:sz w:val="24"/>
          <w:szCs w:val="24"/>
        </w:rPr>
        <w:t>)</w:t>
      </w:r>
      <w:r w:rsidRPr="00671E1F">
        <w:rPr>
          <w:rFonts w:ascii="Times New Roman" w:hAnsi="Times New Roman"/>
          <w:sz w:val="24"/>
          <w:szCs w:val="24"/>
        </w:rPr>
        <w:t xml:space="preserve"> улучшение психологических параметров когнитивной и эмоциональной сфер </w:t>
      </w:r>
      <w:r>
        <w:rPr>
          <w:rFonts w:ascii="Times New Roman" w:hAnsi="Times New Roman"/>
          <w:sz w:val="24"/>
          <w:szCs w:val="24"/>
        </w:rPr>
        <w:t>(</w:t>
      </w:r>
      <w:r w:rsidRPr="00671E1F">
        <w:rPr>
          <w:rFonts w:ascii="Times New Roman" w:hAnsi="Times New Roman"/>
          <w:sz w:val="24"/>
          <w:szCs w:val="24"/>
        </w:rPr>
        <w:t xml:space="preserve">на дому у 66,6% человек,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71E1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71E1F">
        <w:rPr>
          <w:rFonts w:ascii="Times New Roman" w:hAnsi="Times New Roman"/>
          <w:sz w:val="24"/>
          <w:szCs w:val="24"/>
        </w:rPr>
        <w:t>полустационарной</w:t>
      </w:r>
      <w:proofErr w:type="spellEnd"/>
      <w:r w:rsidRPr="00671E1F">
        <w:rPr>
          <w:rFonts w:ascii="Times New Roman" w:hAnsi="Times New Roman"/>
          <w:sz w:val="24"/>
          <w:szCs w:val="24"/>
        </w:rPr>
        <w:t xml:space="preserve"> форме у 83,3% лиц, перенесших инсульт</w:t>
      </w:r>
      <w:r>
        <w:rPr>
          <w:rFonts w:ascii="Times New Roman" w:hAnsi="Times New Roman"/>
          <w:sz w:val="24"/>
          <w:szCs w:val="24"/>
        </w:rPr>
        <w:t>)</w:t>
      </w:r>
      <w:r w:rsidR="00437A4E">
        <w:rPr>
          <w:rFonts w:ascii="Times New Roman" w:hAnsi="Times New Roman"/>
          <w:sz w:val="24"/>
          <w:szCs w:val="24"/>
        </w:rPr>
        <w:t xml:space="preserve">. В проекте приняли участие 41 человек, (перенесший инсульт) и 49 граждан, осуществляющих уход. </w:t>
      </w:r>
    </w:p>
    <w:p w:rsidR="00437A4E" w:rsidRPr="00437A4E" w:rsidRDefault="00437A4E" w:rsidP="00437A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Заключены 6 соглашений с учреждениями социальной сферы </w:t>
      </w:r>
      <w:r w:rsidRPr="00437A4E">
        <w:rPr>
          <w:rFonts w:ascii="Times New Roman" w:hAnsi="Times New Roman"/>
          <w:sz w:val="24"/>
          <w:szCs w:val="24"/>
        </w:rPr>
        <w:t xml:space="preserve">с МЧУ ВОФП санаторий «Новый источник», НУ «Медицинский центр «Родник», БУЗ </w:t>
      </w:r>
      <w:proofErr w:type="gramStart"/>
      <w:r w:rsidRPr="00437A4E">
        <w:rPr>
          <w:rFonts w:ascii="Times New Roman" w:hAnsi="Times New Roman"/>
          <w:sz w:val="24"/>
          <w:szCs w:val="24"/>
        </w:rPr>
        <w:t>ВО</w:t>
      </w:r>
      <w:proofErr w:type="gramEnd"/>
      <w:r w:rsidRPr="00437A4E">
        <w:rPr>
          <w:rFonts w:ascii="Times New Roman" w:hAnsi="Times New Roman"/>
          <w:sz w:val="24"/>
          <w:szCs w:val="24"/>
        </w:rPr>
        <w:t xml:space="preserve"> «Череповецкая городская поликлиника № 2», БУ СО ВО «Вологодская областная клиническая больница №2», БУЗ ВО «Медсанчасть «Северсталь» (неврологическое отделение), совещание с руководителями медицинских учреждений города и района при Департаменте здравоохранения Вологодской области, рабочая встреча с сотрудниками БУЗ ВО «Вологодский областной психоневрологический диспансер №1».</w:t>
      </w:r>
    </w:p>
    <w:p w:rsidR="00437A4E" w:rsidRDefault="00437A4E" w:rsidP="00857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 3 мероприятия по распространению опыта среди комплексных центров социального обслуживания населения Вологодской области.</w:t>
      </w:r>
    </w:p>
    <w:p w:rsidR="00437A4E" w:rsidRDefault="00437A4E" w:rsidP="00437A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внутренне обучение для 89 социальных работников по различной тематике: </w:t>
      </w:r>
      <w:r w:rsidRPr="00437A4E">
        <w:rPr>
          <w:rFonts w:ascii="Times New Roman" w:hAnsi="Times New Roman"/>
          <w:sz w:val="24"/>
          <w:szCs w:val="24"/>
        </w:rPr>
        <w:t xml:space="preserve">Способы физической реабилитации» </w:t>
      </w:r>
      <w:r>
        <w:rPr>
          <w:rFonts w:ascii="Times New Roman" w:hAnsi="Times New Roman"/>
          <w:sz w:val="24"/>
          <w:szCs w:val="24"/>
        </w:rPr>
        <w:t>(</w:t>
      </w:r>
      <w:r w:rsidRPr="00437A4E">
        <w:rPr>
          <w:rFonts w:ascii="Times New Roman" w:hAnsi="Times New Roman"/>
          <w:sz w:val="24"/>
          <w:szCs w:val="24"/>
        </w:rPr>
        <w:t>«Методики восстановления двигательных функций лиц, перенесших инсульт», «Специфика  приспособления к имеющемуся дефекту», «Упражнения восстановительной гимнастики»</w:t>
      </w:r>
      <w:r>
        <w:rPr>
          <w:rFonts w:ascii="Times New Roman" w:hAnsi="Times New Roman"/>
          <w:sz w:val="24"/>
          <w:szCs w:val="24"/>
        </w:rPr>
        <w:t>)</w:t>
      </w:r>
      <w:r w:rsidRPr="00437A4E">
        <w:rPr>
          <w:rFonts w:ascii="Times New Roman" w:hAnsi="Times New Roman"/>
          <w:sz w:val="24"/>
          <w:szCs w:val="24"/>
        </w:rPr>
        <w:t xml:space="preserve">. «Способы психологической реабилитации», </w:t>
      </w:r>
      <w:r>
        <w:rPr>
          <w:rFonts w:ascii="Times New Roman" w:hAnsi="Times New Roman"/>
          <w:sz w:val="24"/>
          <w:szCs w:val="24"/>
        </w:rPr>
        <w:t>(</w:t>
      </w:r>
      <w:r w:rsidRPr="00437A4E">
        <w:rPr>
          <w:rFonts w:ascii="Times New Roman" w:hAnsi="Times New Roman"/>
          <w:sz w:val="24"/>
          <w:szCs w:val="24"/>
        </w:rPr>
        <w:t>«Психологические изменения у лиц, перенесших инсульт», «Особенности взаимодействия с данной категорией», «Специфика восстановительных мероприятий»</w:t>
      </w:r>
      <w:r>
        <w:rPr>
          <w:rFonts w:ascii="Times New Roman" w:hAnsi="Times New Roman"/>
          <w:sz w:val="24"/>
          <w:szCs w:val="24"/>
        </w:rPr>
        <w:t>)</w:t>
      </w:r>
    </w:p>
    <w:p w:rsidR="00437A4E" w:rsidRPr="00437A4E" w:rsidRDefault="00437A4E" w:rsidP="00437A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Внешнее обучение</w:t>
      </w:r>
      <w:r w:rsidR="00383E65">
        <w:rPr>
          <w:rFonts w:ascii="Times New Roman" w:hAnsi="Times New Roman"/>
          <w:sz w:val="24"/>
          <w:szCs w:val="24"/>
        </w:rPr>
        <w:t xml:space="preserve"> для 80 сотрудников</w:t>
      </w:r>
      <w:r>
        <w:rPr>
          <w:rFonts w:ascii="Times New Roman" w:hAnsi="Times New Roman"/>
          <w:sz w:val="24"/>
          <w:szCs w:val="24"/>
        </w:rPr>
        <w:t xml:space="preserve">: «Социально-бытовая адаптация», </w:t>
      </w:r>
      <w:r w:rsidR="00383E65">
        <w:rPr>
          <w:rFonts w:ascii="Times New Roman" w:eastAsia="Times New Roman" w:hAnsi="Times New Roman" w:cs="Times New Roman"/>
          <w:sz w:val="26"/>
          <w:szCs w:val="26"/>
        </w:rPr>
        <w:t>«П</w:t>
      </w:r>
      <w:r w:rsidR="00383E65" w:rsidRPr="00AC0415">
        <w:rPr>
          <w:rFonts w:ascii="Times New Roman" w:eastAsia="Times New Roman" w:hAnsi="Times New Roman" w:cs="Times New Roman"/>
          <w:sz w:val="26"/>
          <w:szCs w:val="26"/>
        </w:rPr>
        <w:t>роведение мероприятий санитарно-гигиенического характера</w:t>
      </w:r>
      <w:r w:rsidR="00383E6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83E65">
        <w:rPr>
          <w:rFonts w:ascii="Times New Roman" w:hAnsi="Times New Roman"/>
          <w:sz w:val="26"/>
          <w:szCs w:val="26"/>
        </w:rPr>
        <w:t xml:space="preserve">, </w:t>
      </w:r>
      <w:r w:rsidR="00383E65" w:rsidRPr="00AC0415">
        <w:rPr>
          <w:rFonts w:ascii="Times New Roman" w:eastAsia="Times New Roman" w:hAnsi="Times New Roman" w:cs="Times New Roman"/>
          <w:sz w:val="26"/>
          <w:szCs w:val="26"/>
        </w:rPr>
        <w:t>мастер</w:t>
      </w:r>
      <w:r w:rsidR="00383E65">
        <w:rPr>
          <w:rFonts w:ascii="Times New Roman" w:eastAsia="Times New Roman" w:hAnsi="Times New Roman" w:cs="Times New Roman"/>
          <w:sz w:val="26"/>
          <w:szCs w:val="26"/>
        </w:rPr>
        <w:t>-</w:t>
      </w:r>
      <w:r w:rsidR="00383E65" w:rsidRPr="00AC0415">
        <w:rPr>
          <w:rFonts w:ascii="Times New Roman" w:eastAsia="Times New Roman" w:hAnsi="Times New Roman" w:cs="Times New Roman"/>
          <w:sz w:val="26"/>
          <w:szCs w:val="26"/>
        </w:rPr>
        <w:t xml:space="preserve">класс по </w:t>
      </w:r>
      <w:r w:rsidR="00383E65">
        <w:rPr>
          <w:rFonts w:ascii="Times New Roman" w:eastAsia="Times New Roman" w:hAnsi="Times New Roman" w:cs="Times New Roman"/>
          <w:sz w:val="26"/>
          <w:szCs w:val="26"/>
        </w:rPr>
        <w:t xml:space="preserve">занятиям </w:t>
      </w:r>
      <w:r w:rsidR="00383E65" w:rsidRPr="00AC0415">
        <w:rPr>
          <w:rFonts w:ascii="Times New Roman" w:eastAsia="Times New Roman" w:hAnsi="Times New Roman" w:cs="Times New Roman"/>
          <w:sz w:val="26"/>
          <w:szCs w:val="26"/>
        </w:rPr>
        <w:t>адаптивно-лечебной физкультуры</w:t>
      </w:r>
      <w:r w:rsidR="00383E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3E65" w:rsidRPr="00AC0415">
        <w:rPr>
          <w:rFonts w:ascii="Times New Roman" w:eastAsia="Times New Roman" w:hAnsi="Times New Roman" w:cs="Times New Roman"/>
          <w:sz w:val="26"/>
          <w:szCs w:val="26"/>
        </w:rPr>
        <w:t>с использованием тренажеров</w:t>
      </w:r>
      <w:r w:rsidR="00383E65">
        <w:rPr>
          <w:rFonts w:ascii="Times New Roman" w:hAnsi="Times New Roman"/>
          <w:sz w:val="26"/>
          <w:szCs w:val="26"/>
        </w:rPr>
        <w:t xml:space="preserve">, </w:t>
      </w:r>
      <w:r w:rsidR="00383E65" w:rsidRPr="00FD52C5">
        <w:rPr>
          <w:rFonts w:ascii="Times New Roman" w:eastAsia="Times New Roman" w:hAnsi="Times New Roman" w:cs="Times New Roman"/>
          <w:bCs/>
          <w:sz w:val="26"/>
          <w:szCs w:val="26"/>
        </w:rPr>
        <w:t>«Основы логопедической деятельности с лицами, перенесшими инсульт и имеющими афазии»</w:t>
      </w:r>
      <w:r w:rsidR="00383E6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383E65">
        <w:rPr>
          <w:rFonts w:ascii="Times New Roman" w:hAnsi="Times New Roman"/>
          <w:bCs/>
          <w:sz w:val="26"/>
          <w:szCs w:val="26"/>
        </w:rPr>
        <w:t>идр</w:t>
      </w:r>
      <w:proofErr w:type="spellEnd"/>
      <w:r w:rsidR="00383E65">
        <w:rPr>
          <w:rFonts w:ascii="Times New Roman" w:hAnsi="Times New Roman"/>
          <w:bCs/>
          <w:sz w:val="26"/>
          <w:szCs w:val="26"/>
        </w:rPr>
        <w:t>.</w:t>
      </w:r>
    </w:p>
    <w:p w:rsidR="00437A4E" w:rsidRPr="00671E1F" w:rsidRDefault="00437A4E" w:rsidP="008572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37A4E" w:rsidRPr="0067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3CAD"/>
    <w:multiLevelType w:val="hybridMultilevel"/>
    <w:tmpl w:val="DFB23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2A6"/>
    <w:rsid w:val="00383E65"/>
    <w:rsid w:val="00437A4E"/>
    <w:rsid w:val="0063087B"/>
    <w:rsid w:val="0085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2A6"/>
    <w:pPr>
      <w:ind w:left="720"/>
      <w:contextualSpacing/>
    </w:pPr>
  </w:style>
  <w:style w:type="paragraph" w:customStyle="1" w:styleId="1">
    <w:name w:val="Абзац списка1"/>
    <w:basedOn w:val="a"/>
    <w:rsid w:val="00437A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12A38-DCC6-4969-B0FA-538889F4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ys.zytikova</dc:creator>
  <cp:keywords/>
  <dc:description/>
  <cp:lastModifiedBy>ys.zytikova</cp:lastModifiedBy>
  <cp:revision>3</cp:revision>
  <dcterms:created xsi:type="dcterms:W3CDTF">2020-12-02T10:00:00Z</dcterms:created>
  <dcterms:modified xsi:type="dcterms:W3CDTF">2020-12-02T10:24:00Z</dcterms:modified>
</cp:coreProperties>
</file>