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E4" w:rsidRPr="00CA7216" w:rsidRDefault="000F5BE4" w:rsidP="000F5BE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Одевание</w:t>
      </w:r>
    </w:p>
    <w:p w:rsidR="000F5BE4" w:rsidRPr="00B87179" w:rsidRDefault="000F5BE4" w:rsidP="000F5B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одевания, прежде всего, должен происходить в замедленном темпе. Если мать, одевая ребенка, спешит, процесс одевания превращается для него в непонятные движения, которые к тому же неприятны (дергают за руки, сковывают в движениях и т.д.).</w:t>
      </w:r>
    </w:p>
    <w:p w:rsidR="000F5BE4" w:rsidRPr="00B87179" w:rsidRDefault="000F5BE4" w:rsidP="000F5B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не упускать моментов проявления ребенком активности. Сначала ребенок помогает взрослому тем, что сам принимает нужное для выполнения каждого действия положение (протягивает руки, поднимает ноги, поворачивается к взрослому и т.п.). Затем он начинает стремиться выполнить самостоятельно ту или иную операцию. Взрослый должен побуждать малыша к этому словами: «Давай снимем колготки, возьмемся за резинку», направлять его руки, выполнять ту или иную операцию его руками.</w:t>
      </w:r>
    </w:p>
    <w:p w:rsidR="000F5BE4" w:rsidRPr="00B87179" w:rsidRDefault="000F5BE4" w:rsidP="000F5B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отдельные операции ребенок начнет выполнять самостоятельно. Взрослый должен строго дозировать помощь малышу при одевании: выполнять за ребенка только те операции, которые он еще не в состоянии выполнить, выполнять вместе с ним операции, которые он учится выполнять, и не делать за него то, что он уже может делать сам. </w:t>
      </w:r>
    </w:p>
    <w:p w:rsidR="000F5BE4" w:rsidRPr="00B87179" w:rsidRDefault="000F5BE4" w:rsidP="000F5B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17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Бывает, что ребенок капризничает во время одевания: не хочет сам одеваться или, напротив, хочет все делать сам. В каждом конкретном случае нужно постараться разобраться в причине каприза.</w:t>
      </w:r>
    </w:p>
    <w:p w:rsidR="000F5BE4" w:rsidRPr="00B87179" w:rsidRDefault="000F5BE4" w:rsidP="000F5B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1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ребенку трудно выполнить действие, которое он уже выполнял самостоятельно, взрослый помогает ему вспомнить последовательность операций, направляет руки ребенка, помогает поверить в свои силы:</w:t>
      </w:r>
    </w:p>
    <w:p w:rsidR="000F5BE4" w:rsidRPr="00B87179" w:rsidRDefault="000F5BE4" w:rsidP="000F5B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17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можешь сделать это сам. Помнишь, как хорошо ты сделал это вчера?</w:t>
      </w:r>
    </w:p>
    <w:p w:rsidR="000F5BE4" w:rsidRPr="00B87179" w:rsidRDefault="000F5BE4" w:rsidP="000F5B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трем годам ребенок должен научиться самостоятельно, снимать майку, рубашку, штанишки, колготки, тапочки и одеваться с помощью взрослого.  Во время раздевания нужно учить малыша не выпускать снятую одежду из рук, а протягивать ее взрослому. Перед сном следует показать малышу, как аккуратно повесить белье на стульчик, поставить тапочки около </w:t>
      </w:r>
      <w:r w:rsidRPr="00B87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ножки кровати. Он должен также узнать, где висит верхняя одежда, стоит обувь. </w:t>
      </w:r>
    </w:p>
    <w:p w:rsidR="000F5BE4" w:rsidRPr="00B87179" w:rsidRDefault="000F5BE4" w:rsidP="000F5BE4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5BE4" w:rsidRDefault="000F5BE4" w:rsidP="000F5BE4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179">
        <w:rPr>
          <w:rFonts w:ascii="Times New Roman" w:eastAsia="Calibri" w:hAnsi="Times New Roman" w:cs="Times New Roman"/>
          <w:b/>
          <w:sz w:val="28"/>
          <w:szCs w:val="28"/>
        </w:rPr>
        <w:t>Чт</w:t>
      </w:r>
      <w:r>
        <w:rPr>
          <w:rFonts w:ascii="Times New Roman" w:eastAsia="Calibri" w:hAnsi="Times New Roman" w:cs="Times New Roman"/>
          <w:b/>
          <w:sz w:val="28"/>
          <w:szCs w:val="28"/>
        </w:rPr>
        <w:t>обы ребенок с желанием одевался</w:t>
      </w:r>
    </w:p>
    <w:p w:rsidR="000F5BE4" w:rsidRPr="00B87179" w:rsidRDefault="000F5BE4" w:rsidP="000F5BE4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5BE4" w:rsidRPr="00B87179" w:rsidRDefault="000F5BE4" w:rsidP="000F5BE4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87179">
        <w:rPr>
          <w:rFonts w:ascii="Times New Roman" w:eastAsia="Calibri" w:hAnsi="Times New Roman" w:cs="Times New Roman"/>
          <w:sz w:val="28"/>
          <w:szCs w:val="28"/>
        </w:rPr>
        <w:t>1. Отмечайте его трудолюбие и желание все делать самому.</w:t>
      </w:r>
    </w:p>
    <w:p w:rsidR="000F5BE4" w:rsidRPr="00B87179" w:rsidRDefault="000F5BE4" w:rsidP="000F5BE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9">
        <w:rPr>
          <w:rFonts w:ascii="Times New Roman" w:eastAsia="Calibri" w:hAnsi="Times New Roman" w:cs="Times New Roman"/>
          <w:sz w:val="28"/>
          <w:szCs w:val="28"/>
        </w:rPr>
        <w:t>2. Изо дня в день придерживайтесь одних и тех же требований: «для того, чтобы мы пошли гулять, ты должен одеться».</w:t>
      </w:r>
    </w:p>
    <w:p w:rsidR="000F5BE4" w:rsidRPr="00B87179" w:rsidRDefault="000F5BE4" w:rsidP="000F5BE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9">
        <w:rPr>
          <w:rFonts w:ascii="Times New Roman" w:eastAsia="Calibri" w:hAnsi="Times New Roman" w:cs="Times New Roman"/>
          <w:sz w:val="28"/>
          <w:szCs w:val="28"/>
        </w:rPr>
        <w:t>3. Можно предложить ему помощь «Разреши, помогу застегнуть пуговицы!».</w:t>
      </w:r>
    </w:p>
    <w:p w:rsidR="000F5BE4" w:rsidRPr="00B87179" w:rsidRDefault="000F5BE4" w:rsidP="000F5BE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9">
        <w:rPr>
          <w:rFonts w:ascii="Times New Roman" w:eastAsia="Calibri" w:hAnsi="Times New Roman" w:cs="Times New Roman"/>
          <w:sz w:val="28"/>
          <w:szCs w:val="28"/>
        </w:rPr>
        <w:t>4. Не должно быть лишней одежды.</w:t>
      </w:r>
    </w:p>
    <w:p w:rsidR="000F5BE4" w:rsidRPr="00B87179" w:rsidRDefault="000F5BE4" w:rsidP="000F5BE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9">
        <w:rPr>
          <w:rFonts w:ascii="Times New Roman" w:eastAsia="Calibri" w:hAnsi="Times New Roman" w:cs="Times New Roman"/>
          <w:sz w:val="28"/>
          <w:szCs w:val="28"/>
        </w:rPr>
        <w:t xml:space="preserve">5. Одевание на прогулку  можно обыграть незатейливым сюжетом, придумав какое - </w:t>
      </w:r>
      <w:proofErr w:type="spellStart"/>
      <w:r w:rsidRPr="00B87179">
        <w:rPr>
          <w:rFonts w:ascii="Times New Roman" w:eastAsia="Calibri" w:hAnsi="Times New Roman" w:cs="Times New Roman"/>
          <w:sz w:val="28"/>
          <w:szCs w:val="28"/>
        </w:rPr>
        <w:t>нибудь</w:t>
      </w:r>
      <w:proofErr w:type="spellEnd"/>
      <w:r w:rsidRPr="00B87179">
        <w:rPr>
          <w:rFonts w:ascii="Times New Roman" w:eastAsia="Calibri" w:hAnsi="Times New Roman" w:cs="Times New Roman"/>
          <w:sz w:val="28"/>
          <w:szCs w:val="28"/>
        </w:rPr>
        <w:t xml:space="preserve"> забавное обоснование для этого нужного дела.</w:t>
      </w:r>
    </w:p>
    <w:p w:rsidR="000F5BE4" w:rsidRPr="00B87179" w:rsidRDefault="000F5BE4" w:rsidP="000F5BE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9">
        <w:rPr>
          <w:rFonts w:ascii="Times New Roman" w:eastAsia="Calibri" w:hAnsi="Times New Roman" w:cs="Times New Roman"/>
          <w:sz w:val="28"/>
          <w:szCs w:val="28"/>
        </w:rPr>
        <w:t>6. Помочь ребенку: «Трудно тебе  - я пришел на помощь. Будет трудно мне – ты поможешь!», но при этом не делать за ребенка то, что он может сделать самостоятельно.</w:t>
      </w:r>
    </w:p>
    <w:p w:rsidR="000F5BE4" w:rsidRPr="00B87179" w:rsidRDefault="000F5BE4" w:rsidP="000F5BE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E4" w:rsidRPr="00B06781" w:rsidRDefault="000F5BE4" w:rsidP="00B067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освоение процессов самообслуживания дает ребенку возможность самоутвердиться, почувствовать себя самостоятельным и умелым. Постепенно формируемая привычка к чистоте, опрятности и аккуратности обеспечивает основы приобщения к гигиенической культуре, здоровому образу жизни. Аккуратность в воспитании ребенка имеет особенно большое значение. Все предметы обихода, личные вещи ребенка, игрушки должны лежать на определенном месте. Нужно стараться, чтобы ребенок как можно скорее запомнил, где лежит каждая вещь, и всегда клал ее на место.             </w:t>
      </w:r>
    </w:p>
    <w:sectPr w:rsidR="000F5BE4" w:rsidRPr="00B06781" w:rsidSect="00CA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8A1"/>
    <w:multiLevelType w:val="hybridMultilevel"/>
    <w:tmpl w:val="C7848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1E1014"/>
    <w:multiLevelType w:val="hybridMultilevel"/>
    <w:tmpl w:val="E6246F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9F37CA"/>
    <w:multiLevelType w:val="hybridMultilevel"/>
    <w:tmpl w:val="E4A671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8A0AE7"/>
    <w:multiLevelType w:val="hybridMultilevel"/>
    <w:tmpl w:val="C0D4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A3CD9"/>
    <w:multiLevelType w:val="hybridMultilevel"/>
    <w:tmpl w:val="270AF4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067FFA"/>
    <w:multiLevelType w:val="hybridMultilevel"/>
    <w:tmpl w:val="BFA00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3378CD"/>
    <w:multiLevelType w:val="hybridMultilevel"/>
    <w:tmpl w:val="5192A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7F1153"/>
    <w:multiLevelType w:val="hybridMultilevel"/>
    <w:tmpl w:val="7D36F8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970864"/>
    <w:multiLevelType w:val="hybridMultilevel"/>
    <w:tmpl w:val="32287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8941B2A"/>
    <w:multiLevelType w:val="hybridMultilevel"/>
    <w:tmpl w:val="C35E6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BB0F26"/>
    <w:multiLevelType w:val="hybridMultilevel"/>
    <w:tmpl w:val="898A07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9A4F35"/>
    <w:multiLevelType w:val="hybridMultilevel"/>
    <w:tmpl w:val="EBBE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12293"/>
    <w:multiLevelType w:val="hybridMultilevel"/>
    <w:tmpl w:val="336AF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56E007A"/>
    <w:multiLevelType w:val="hybridMultilevel"/>
    <w:tmpl w:val="B68CD0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42697F"/>
    <w:multiLevelType w:val="hybridMultilevel"/>
    <w:tmpl w:val="ECC4C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E2E7EDB"/>
    <w:multiLevelType w:val="hybridMultilevel"/>
    <w:tmpl w:val="B1D6C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13"/>
  </w:num>
  <w:num w:numId="9">
    <w:abstractNumId w:val="8"/>
  </w:num>
  <w:num w:numId="10">
    <w:abstractNumId w:val="6"/>
  </w:num>
  <w:num w:numId="11">
    <w:abstractNumId w:val="15"/>
  </w:num>
  <w:num w:numId="12">
    <w:abstractNumId w:val="14"/>
  </w:num>
  <w:num w:numId="13">
    <w:abstractNumId w:val="10"/>
  </w:num>
  <w:num w:numId="14">
    <w:abstractNumId w:val="3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w:rsids>
    <w:rsidRoot w:val="00FF0EEF"/>
    <w:rsid w:val="000F5BE4"/>
    <w:rsid w:val="00330AD8"/>
    <w:rsid w:val="005D0978"/>
    <w:rsid w:val="00736A2C"/>
    <w:rsid w:val="00A8295B"/>
    <w:rsid w:val="00B06781"/>
    <w:rsid w:val="00CA7B9A"/>
    <w:rsid w:val="00FF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2651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ATI</cp:lastModifiedBy>
  <cp:revision>4</cp:revision>
  <dcterms:created xsi:type="dcterms:W3CDTF">2018-07-03T09:04:00Z</dcterms:created>
  <dcterms:modified xsi:type="dcterms:W3CDTF">2018-07-03T09:06:00Z</dcterms:modified>
</cp:coreProperties>
</file>