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D1FCD" w:rsidRPr="00A42444" w:rsidTr="005D1FCD">
        <w:tc>
          <w:tcPr>
            <w:tcW w:w="4928" w:type="dxa"/>
          </w:tcPr>
          <w:p w:rsidR="005D1FCD" w:rsidRPr="00A42444" w:rsidRDefault="005D1FCD" w:rsidP="004D1893">
            <w:pPr>
              <w:tabs>
                <w:tab w:val="left" w:pos="739"/>
              </w:tabs>
              <w:rPr>
                <w:color w:val="000000" w:themeColor="text1"/>
              </w:rPr>
            </w:pPr>
          </w:p>
        </w:tc>
        <w:tc>
          <w:tcPr>
            <w:tcW w:w="4643" w:type="dxa"/>
          </w:tcPr>
          <w:p w:rsidR="008D4E05" w:rsidRPr="00177018" w:rsidRDefault="008D4E05" w:rsidP="008D4E05">
            <w:pPr>
              <w:jc w:val="both"/>
              <w:rPr>
                <w:rFonts w:cs="Times New Roman"/>
                <w:sz w:val="26"/>
                <w:szCs w:val="26"/>
              </w:rPr>
            </w:pPr>
            <w:r w:rsidRPr="00177018">
              <w:rPr>
                <w:rFonts w:cs="Times New Roman"/>
                <w:sz w:val="26"/>
                <w:szCs w:val="26"/>
              </w:rPr>
              <w:t>УТВЕРЖДЕНО:</w:t>
            </w:r>
          </w:p>
          <w:p w:rsidR="008D4E05" w:rsidRPr="00177018" w:rsidRDefault="008D4E05" w:rsidP="008D4E05">
            <w:pPr>
              <w:jc w:val="both"/>
              <w:rPr>
                <w:rFonts w:cs="Times New Roman"/>
                <w:sz w:val="26"/>
                <w:szCs w:val="26"/>
              </w:rPr>
            </w:pPr>
            <w:r w:rsidRPr="00177018">
              <w:rPr>
                <w:rFonts w:cs="Times New Roman"/>
                <w:sz w:val="26"/>
                <w:szCs w:val="26"/>
              </w:rPr>
              <w:t>приказом директора</w:t>
            </w:r>
          </w:p>
          <w:p w:rsidR="008D4E05" w:rsidRPr="00177018" w:rsidRDefault="008D4E05" w:rsidP="008D4E05">
            <w:pPr>
              <w:jc w:val="both"/>
              <w:rPr>
                <w:rFonts w:cs="Times New Roman"/>
                <w:sz w:val="26"/>
                <w:szCs w:val="26"/>
              </w:rPr>
            </w:pPr>
            <w:r w:rsidRPr="00177018">
              <w:rPr>
                <w:rFonts w:cs="Times New Roman"/>
                <w:sz w:val="26"/>
                <w:szCs w:val="26"/>
              </w:rPr>
              <w:t>БУ</w:t>
            </w:r>
            <w:r w:rsidR="00962EF0">
              <w:rPr>
                <w:rFonts w:cs="Times New Roman"/>
                <w:sz w:val="26"/>
                <w:szCs w:val="26"/>
              </w:rPr>
              <w:t xml:space="preserve"> </w:t>
            </w:r>
            <w:r w:rsidRPr="00177018">
              <w:rPr>
                <w:rFonts w:cs="Times New Roman"/>
                <w:sz w:val="26"/>
                <w:szCs w:val="26"/>
              </w:rPr>
              <w:t>СО</w:t>
            </w:r>
            <w:r w:rsidR="00962EF0">
              <w:rPr>
                <w:rFonts w:cs="Times New Roman"/>
                <w:sz w:val="26"/>
                <w:szCs w:val="26"/>
              </w:rPr>
              <w:t xml:space="preserve"> </w:t>
            </w:r>
            <w:r w:rsidRPr="00177018">
              <w:rPr>
                <w:rFonts w:cs="Times New Roman"/>
                <w:sz w:val="26"/>
                <w:szCs w:val="26"/>
              </w:rPr>
              <w:t xml:space="preserve">ВО «КЦСОН «Забота»  </w:t>
            </w:r>
          </w:p>
          <w:p w:rsidR="008D4E05" w:rsidRPr="00177018" w:rsidRDefault="008D4E05" w:rsidP="008D4E05">
            <w:pPr>
              <w:jc w:val="both"/>
              <w:rPr>
                <w:rFonts w:cs="Times New Roman"/>
                <w:sz w:val="26"/>
                <w:szCs w:val="26"/>
              </w:rPr>
            </w:pPr>
            <w:r w:rsidRPr="00177018">
              <w:rPr>
                <w:rFonts w:cs="Times New Roman"/>
                <w:sz w:val="26"/>
                <w:szCs w:val="26"/>
              </w:rPr>
              <w:t xml:space="preserve">от </w:t>
            </w:r>
            <w:r w:rsidR="00C2492C">
              <w:rPr>
                <w:sz w:val="26"/>
              </w:rPr>
              <w:t>18.05.2021  №</w:t>
            </w:r>
            <w:r w:rsidR="00C2492C">
              <w:t xml:space="preserve">  </w:t>
            </w:r>
            <w:r w:rsidR="00C2492C" w:rsidRPr="00551BA2">
              <w:rPr>
                <w:sz w:val="26"/>
                <w:szCs w:val="26"/>
              </w:rPr>
              <w:t>144/01-05</w:t>
            </w:r>
          </w:p>
          <w:p w:rsidR="005D1FCD" w:rsidRPr="00A42444" w:rsidRDefault="008D4E05" w:rsidP="008D4E05">
            <w:pPr>
              <w:jc w:val="left"/>
              <w:rPr>
                <w:color w:val="000000" w:themeColor="text1"/>
              </w:rPr>
            </w:pPr>
            <w:r w:rsidRPr="00177018">
              <w:rPr>
                <w:rFonts w:cs="Times New Roman"/>
                <w:sz w:val="26"/>
                <w:szCs w:val="26"/>
              </w:rPr>
              <w:t xml:space="preserve"> (приложение)</w:t>
            </w:r>
          </w:p>
        </w:tc>
      </w:tr>
    </w:tbl>
    <w:p w:rsidR="005D1FCD" w:rsidRDefault="005D1FCD" w:rsidP="005D1FCD">
      <w:pPr>
        <w:rPr>
          <w:color w:val="000000" w:themeColor="text1"/>
        </w:rPr>
      </w:pPr>
    </w:p>
    <w:p w:rsidR="00752C2C" w:rsidRPr="00A42444" w:rsidRDefault="00752C2C" w:rsidP="005D1FCD">
      <w:pPr>
        <w:rPr>
          <w:color w:val="000000" w:themeColor="text1"/>
        </w:rPr>
      </w:pPr>
    </w:p>
    <w:p w:rsidR="0024164B" w:rsidRPr="00A42444" w:rsidRDefault="0024164B" w:rsidP="005D1FCD">
      <w:pPr>
        <w:rPr>
          <w:color w:val="000000" w:themeColor="text1"/>
        </w:rPr>
      </w:pPr>
    </w:p>
    <w:p w:rsidR="00962EF0" w:rsidRDefault="005D1FCD" w:rsidP="008A788E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</w:t>
      </w:r>
    </w:p>
    <w:p w:rsidR="008A788E" w:rsidRDefault="005D1FCD" w:rsidP="008A788E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О П</w:t>
      </w:r>
      <w:r w:rsidR="00962EF0">
        <w:rPr>
          <w:b/>
          <w:color w:val="000000" w:themeColor="text1"/>
        </w:rPr>
        <w:t>ОРЯДКЕ УВЕДОМЛЕНИЯ РАБОТОДАТЕЛЯ</w:t>
      </w:r>
      <w:r w:rsidR="008A788E">
        <w:rPr>
          <w:b/>
          <w:color w:val="000000" w:themeColor="text1"/>
        </w:rPr>
        <w:t xml:space="preserve"> </w:t>
      </w:r>
      <w:r w:rsidRPr="00A42444">
        <w:rPr>
          <w:b/>
          <w:color w:val="000000" w:themeColor="text1"/>
        </w:rPr>
        <w:t xml:space="preserve">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8A788E" w:rsidRDefault="008A788E" w:rsidP="008A788E">
      <w:pPr>
        <w:rPr>
          <w:b/>
        </w:rPr>
      </w:pPr>
      <w:r>
        <w:rPr>
          <w:b/>
        </w:rPr>
        <w:t xml:space="preserve">БЮДЖЕТНОГО УЧРЕЖДЕНИЯ СОЦИАЛЬНОГО ОБСЛУЖИВАНИЯ ВОЛОГОДСКОЙ ОБЛАСТИ «КОМПЛЕКСНЫЙ ЦЕНТР СОЦИАЛЬНОГО ОБСЛУЖИВАНИЯ НАСЕЛЕНИЯ ГОРОДА ЧЕРЕПОВЦА </w:t>
      </w:r>
      <w:r w:rsidR="00A210AE">
        <w:rPr>
          <w:b/>
        </w:rPr>
        <w:t xml:space="preserve">И ЧЕРЕПОВЕЦКОГО РАЙОНА </w:t>
      </w:r>
      <w:r>
        <w:rPr>
          <w:b/>
        </w:rPr>
        <w:t>«ЗАБОТА»</w:t>
      </w:r>
    </w:p>
    <w:p w:rsidR="008D4E05" w:rsidRPr="008D4E05" w:rsidRDefault="008D4E05" w:rsidP="008A788E">
      <w:pPr>
        <w:rPr>
          <w:color w:val="000000" w:themeColor="text1"/>
          <w:sz w:val="26"/>
          <w:szCs w:val="26"/>
        </w:rPr>
      </w:pPr>
      <w:r w:rsidRPr="008D4E05">
        <w:rPr>
          <w:sz w:val="26"/>
          <w:szCs w:val="26"/>
        </w:rPr>
        <w:t xml:space="preserve">(далее – Положение) </w:t>
      </w:r>
    </w:p>
    <w:p w:rsidR="008A788E" w:rsidRPr="0098255C" w:rsidRDefault="008A788E" w:rsidP="008A788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A210AE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rFonts w:cs="Times New Roman"/>
          <w:b/>
          <w:color w:val="000000" w:themeColor="text1"/>
          <w:sz w:val="26"/>
          <w:szCs w:val="26"/>
        </w:rPr>
      </w:pPr>
      <w:r w:rsidRPr="00A210AE">
        <w:rPr>
          <w:rFonts w:cs="Times New Roman"/>
          <w:b/>
          <w:color w:val="000000" w:themeColor="text1"/>
          <w:sz w:val="26"/>
          <w:szCs w:val="26"/>
        </w:rPr>
        <w:t>Общие положения</w:t>
      </w:r>
    </w:p>
    <w:p w:rsidR="00613400" w:rsidRPr="00A210AE" w:rsidRDefault="00613400" w:rsidP="00231711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A210AE">
        <w:rPr>
          <w:rFonts w:cs="Times New Roman"/>
          <w:color w:val="000000" w:themeColor="text1"/>
          <w:sz w:val="26"/>
          <w:szCs w:val="26"/>
        </w:rPr>
        <w:t>Настоящее Положение разработано в соответствии с Федеральным законом от 25.12.2008 №</w:t>
      </w:r>
      <w:r w:rsidR="009B5142" w:rsidRPr="00A210AE">
        <w:rPr>
          <w:rFonts w:cs="Times New Roman"/>
          <w:color w:val="000000" w:themeColor="text1"/>
          <w:sz w:val="26"/>
          <w:szCs w:val="26"/>
        </w:rPr>
        <w:t xml:space="preserve"> </w:t>
      </w:r>
      <w:r w:rsidRPr="00A210AE">
        <w:rPr>
          <w:rFonts w:cs="Times New Roman"/>
          <w:color w:val="000000" w:themeColor="text1"/>
          <w:sz w:val="26"/>
          <w:szCs w:val="26"/>
        </w:rPr>
        <w:t>273-ФЗ «О противодействии коррупции»</w:t>
      </w:r>
      <w:r w:rsidR="002C2229">
        <w:rPr>
          <w:rFonts w:cs="Times New Roman"/>
          <w:color w:val="000000" w:themeColor="text1"/>
          <w:sz w:val="26"/>
          <w:szCs w:val="26"/>
        </w:rPr>
        <w:t>,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 с учетом Методических рекомендаций по разработке и принятию организациями мер </w:t>
      </w:r>
      <w:r w:rsidR="002C2229">
        <w:rPr>
          <w:rFonts w:cs="Times New Roman"/>
          <w:color w:val="000000" w:themeColor="text1"/>
          <w:sz w:val="26"/>
          <w:szCs w:val="26"/>
        </w:rPr>
        <w:t xml:space="preserve">                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2C2229" w:rsidRPr="00A210AE">
        <w:rPr>
          <w:rFonts w:cs="Times New Roman"/>
          <w:sz w:val="26"/>
          <w:szCs w:val="26"/>
        </w:rPr>
        <w:t xml:space="preserve">бюджетного учреждения социального обслуживания Вологодской области «Комплексный центр социального обслуживания населения города Череповца </w:t>
      </w:r>
      <w:r w:rsidR="002C2229">
        <w:rPr>
          <w:rFonts w:cs="Times New Roman"/>
          <w:sz w:val="26"/>
          <w:szCs w:val="26"/>
        </w:rPr>
        <w:t xml:space="preserve">и череповецкого района </w:t>
      </w:r>
      <w:r w:rsidR="002C2229" w:rsidRPr="00A210AE">
        <w:rPr>
          <w:rFonts w:cs="Times New Roman"/>
          <w:sz w:val="26"/>
          <w:szCs w:val="26"/>
        </w:rPr>
        <w:t>«Забота» (далее – Учреждение)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 и других </w:t>
      </w:r>
      <w:r w:rsidR="008D4E05">
        <w:rPr>
          <w:rFonts w:cs="Times New Roman"/>
          <w:color w:val="000000" w:themeColor="text1"/>
          <w:sz w:val="26"/>
          <w:szCs w:val="26"/>
        </w:rPr>
        <w:t>внутренних</w:t>
      </w:r>
      <w:proofErr w:type="gramEnd"/>
      <w:r w:rsidR="008D4E05">
        <w:rPr>
          <w:rFonts w:cs="Times New Roman"/>
          <w:color w:val="000000" w:themeColor="text1"/>
          <w:sz w:val="26"/>
          <w:szCs w:val="26"/>
        </w:rPr>
        <w:t xml:space="preserve"> </w:t>
      </w:r>
      <w:r w:rsidRPr="00A210AE">
        <w:rPr>
          <w:rFonts w:cs="Times New Roman"/>
          <w:color w:val="000000" w:themeColor="text1"/>
          <w:sz w:val="26"/>
          <w:szCs w:val="26"/>
        </w:rPr>
        <w:t>локальных актов Учреждения.</w:t>
      </w:r>
    </w:p>
    <w:p w:rsidR="0027445E" w:rsidRPr="00A210AE" w:rsidRDefault="0027445E" w:rsidP="00231711">
      <w:pPr>
        <w:ind w:firstLine="709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1.</w:t>
      </w:r>
      <w:r w:rsidR="00613400" w:rsidRPr="00A210AE">
        <w:rPr>
          <w:rFonts w:cs="Times New Roman"/>
          <w:color w:val="000000" w:themeColor="text1"/>
          <w:sz w:val="26"/>
          <w:szCs w:val="26"/>
        </w:rPr>
        <w:t>2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. Настоящее Положение устанавливает порядок </w:t>
      </w:r>
      <w:r w:rsidR="00613400" w:rsidRPr="00A210AE">
        <w:rPr>
          <w:rFonts w:cs="Times New Roman"/>
          <w:color w:val="000000" w:themeColor="text1"/>
          <w:sz w:val="26"/>
          <w:szCs w:val="26"/>
        </w:rPr>
        <w:t xml:space="preserve">уведомления </w:t>
      </w:r>
      <w:r w:rsidRPr="00A210AE">
        <w:rPr>
          <w:rFonts w:cs="Times New Roman"/>
          <w:color w:val="000000" w:themeColor="text1"/>
          <w:sz w:val="26"/>
          <w:szCs w:val="26"/>
        </w:rPr>
        <w:t>работодателя,</w:t>
      </w:r>
      <w:r w:rsidRPr="00A210AE">
        <w:rPr>
          <w:rFonts w:cs="Times New Roman"/>
          <w:i/>
          <w:color w:val="000000" w:themeColor="text1"/>
          <w:sz w:val="26"/>
          <w:szCs w:val="26"/>
        </w:rPr>
        <w:t xml:space="preserve"> </w:t>
      </w:r>
      <w:r w:rsidRPr="00A210AE">
        <w:rPr>
          <w:rFonts w:cs="Times New Roman"/>
          <w:color w:val="000000" w:themeColor="text1"/>
          <w:sz w:val="26"/>
          <w:szCs w:val="26"/>
        </w:rPr>
        <w:t>о фактах обращений</w:t>
      </w:r>
      <w:r w:rsidR="00BE3DCD" w:rsidRPr="00A210AE">
        <w:rPr>
          <w:rFonts w:cs="Times New Roman"/>
          <w:color w:val="000000" w:themeColor="text1"/>
          <w:sz w:val="26"/>
          <w:szCs w:val="26"/>
        </w:rPr>
        <w:t xml:space="preserve"> в целях склонения</w:t>
      </w:r>
      <w:r w:rsidR="00613400" w:rsidRPr="00A210AE">
        <w:rPr>
          <w:rFonts w:cs="Times New Roman"/>
          <w:color w:val="000000" w:themeColor="text1"/>
          <w:sz w:val="26"/>
          <w:szCs w:val="26"/>
        </w:rPr>
        <w:t xml:space="preserve"> работника</w:t>
      </w:r>
      <w:r w:rsidR="002C2229">
        <w:rPr>
          <w:rFonts w:cs="Times New Roman"/>
          <w:color w:val="000000" w:themeColor="text1"/>
          <w:sz w:val="26"/>
          <w:szCs w:val="26"/>
        </w:rPr>
        <w:t xml:space="preserve"> Учреждения                  </w:t>
      </w:r>
      <w:r w:rsidR="00BE3DCD" w:rsidRPr="00A210AE">
        <w:rPr>
          <w:rFonts w:cs="Times New Roman"/>
          <w:color w:val="000000" w:themeColor="text1"/>
          <w:sz w:val="26"/>
          <w:szCs w:val="26"/>
        </w:rPr>
        <w:t xml:space="preserve"> к совершен</w:t>
      </w:r>
      <w:r w:rsidR="00613400" w:rsidRPr="00A210AE">
        <w:rPr>
          <w:rFonts w:cs="Times New Roman"/>
          <w:color w:val="000000" w:themeColor="text1"/>
          <w:sz w:val="26"/>
          <w:szCs w:val="26"/>
        </w:rPr>
        <w:t>ию коррупционных правонарушений, а также устанавливает перечень сведений, содержащихся</w:t>
      </w:r>
      <w:r w:rsidR="002C2229">
        <w:rPr>
          <w:rFonts w:cs="Times New Roman"/>
          <w:color w:val="000000" w:themeColor="text1"/>
          <w:sz w:val="26"/>
          <w:szCs w:val="26"/>
        </w:rPr>
        <w:t xml:space="preserve"> </w:t>
      </w:r>
      <w:r w:rsidR="00613400" w:rsidRPr="00A210AE">
        <w:rPr>
          <w:rFonts w:cs="Times New Roman"/>
          <w:color w:val="000000" w:themeColor="text1"/>
          <w:sz w:val="26"/>
          <w:szCs w:val="26"/>
        </w:rPr>
        <w:t>в уведомлениях, порядок регистрации уведомлений, организации проверки данных сведений.</w:t>
      </w:r>
    </w:p>
    <w:p w:rsidR="003273E5" w:rsidRPr="00A210AE" w:rsidRDefault="003273E5" w:rsidP="00231711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1.</w:t>
      </w:r>
      <w:r w:rsidR="00613400" w:rsidRPr="00A210AE">
        <w:rPr>
          <w:rFonts w:cs="Times New Roman"/>
          <w:color w:val="000000" w:themeColor="text1"/>
          <w:sz w:val="26"/>
          <w:szCs w:val="26"/>
        </w:rPr>
        <w:t>3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. </w:t>
      </w:r>
      <w:r w:rsidR="00752C2C" w:rsidRPr="00A210AE">
        <w:rPr>
          <w:rFonts w:cs="Times New Roman"/>
          <w:color w:val="000000" w:themeColor="text1"/>
          <w:sz w:val="26"/>
          <w:szCs w:val="26"/>
        </w:rPr>
        <w:t>Действие настоящего Положения распространяется на всех работников Учреждения</w:t>
      </w:r>
      <w:r w:rsidR="00F66E8B">
        <w:rPr>
          <w:rFonts w:cs="Times New Roman"/>
          <w:color w:val="000000" w:themeColor="text1"/>
          <w:sz w:val="26"/>
          <w:szCs w:val="26"/>
        </w:rPr>
        <w:t xml:space="preserve"> без исключения</w:t>
      </w:r>
      <w:r w:rsidR="00752C2C" w:rsidRPr="00A210AE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CA7E78" w:rsidRDefault="007A742C" w:rsidP="00231711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1.</w:t>
      </w:r>
      <w:r w:rsidR="00613400" w:rsidRPr="00A210AE">
        <w:rPr>
          <w:rFonts w:cs="Times New Roman"/>
          <w:color w:val="000000" w:themeColor="text1"/>
          <w:sz w:val="26"/>
          <w:szCs w:val="26"/>
        </w:rPr>
        <w:t>4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. Работник Учреждения, не выполнивший обязанность </w:t>
      </w:r>
      <w:r w:rsidR="008A788E" w:rsidRPr="00A210AE">
        <w:rPr>
          <w:rFonts w:cs="Times New Roman"/>
          <w:color w:val="000000" w:themeColor="text1"/>
          <w:sz w:val="26"/>
          <w:szCs w:val="26"/>
        </w:rPr>
        <w:t xml:space="preserve">                                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по уведомлению работодателя о </w:t>
      </w:r>
      <w:r w:rsidR="00752C2C" w:rsidRPr="00A210AE">
        <w:rPr>
          <w:rFonts w:cs="Times New Roman"/>
          <w:color w:val="000000" w:themeColor="text1"/>
          <w:sz w:val="26"/>
          <w:szCs w:val="26"/>
        </w:rPr>
        <w:t>фактах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 обращени</w:t>
      </w:r>
      <w:r w:rsidR="00752C2C" w:rsidRPr="00A210AE">
        <w:rPr>
          <w:rFonts w:cs="Times New Roman"/>
          <w:color w:val="000000" w:themeColor="text1"/>
          <w:sz w:val="26"/>
          <w:szCs w:val="26"/>
        </w:rPr>
        <w:t>я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 в целях склонения</w:t>
      </w:r>
      <w:r w:rsidR="00904E27" w:rsidRPr="00A210AE">
        <w:rPr>
          <w:rFonts w:cs="Times New Roman"/>
          <w:color w:val="000000" w:themeColor="text1"/>
          <w:sz w:val="26"/>
          <w:szCs w:val="26"/>
        </w:rPr>
        <w:t xml:space="preserve"> его</w:t>
      </w:r>
      <w:r w:rsidR="008A788E" w:rsidRPr="00A210AE">
        <w:rPr>
          <w:rFonts w:cs="Times New Roman"/>
          <w:color w:val="000000" w:themeColor="text1"/>
          <w:sz w:val="26"/>
          <w:szCs w:val="26"/>
        </w:rPr>
        <w:t xml:space="preserve">                 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 к совершению коррупционных правонарушений, подлежит привлечению </w:t>
      </w:r>
      <w:r w:rsidR="008A788E" w:rsidRPr="00A210AE">
        <w:rPr>
          <w:rFonts w:cs="Times New Roman"/>
          <w:color w:val="000000" w:themeColor="text1"/>
          <w:sz w:val="26"/>
          <w:szCs w:val="26"/>
        </w:rPr>
        <w:t xml:space="preserve">                 </w:t>
      </w:r>
      <w:r w:rsidRPr="00A210AE">
        <w:rPr>
          <w:rFonts w:cs="Times New Roman"/>
          <w:color w:val="000000" w:themeColor="text1"/>
          <w:sz w:val="26"/>
          <w:szCs w:val="26"/>
        </w:rPr>
        <w:t>к ответственности в соответствии с</w:t>
      </w:r>
      <w:r w:rsidR="00752C2C" w:rsidRPr="00A210AE">
        <w:rPr>
          <w:rFonts w:cs="Times New Roman"/>
          <w:color w:val="000000" w:themeColor="text1"/>
          <w:sz w:val="26"/>
          <w:szCs w:val="26"/>
        </w:rPr>
        <w:t xml:space="preserve"> действующим</w:t>
      </w:r>
      <w:r w:rsidRPr="00A210AE">
        <w:rPr>
          <w:rFonts w:cs="Times New Roman"/>
          <w:color w:val="000000" w:themeColor="text1"/>
          <w:sz w:val="26"/>
          <w:szCs w:val="26"/>
        </w:rPr>
        <w:t xml:space="preserve"> законодательством Российской Федерации.</w:t>
      </w:r>
    </w:p>
    <w:p w:rsidR="008D4E05" w:rsidRPr="00A210AE" w:rsidRDefault="008D4E05" w:rsidP="00231711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752C2C" w:rsidRPr="00A210AE" w:rsidRDefault="00752C2C" w:rsidP="00231711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3273E5" w:rsidRPr="00A210AE" w:rsidRDefault="007A742C" w:rsidP="00231711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A210AE">
        <w:rPr>
          <w:rFonts w:cs="Times New Roman"/>
          <w:b/>
          <w:color w:val="000000" w:themeColor="text1"/>
          <w:sz w:val="26"/>
          <w:szCs w:val="26"/>
        </w:rPr>
        <w:t xml:space="preserve">2. </w:t>
      </w:r>
      <w:r w:rsidR="002704C5" w:rsidRPr="00A210AE">
        <w:rPr>
          <w:rFonts w:cs="Times New Roman"/>
          <w:b/>
          <w:color w:val="000000" w:themeColor="text1"/>
          <w:sz w:val="26"/>
          <w:szCs w:val="26"/>
        </w:rPr>
        <w:t xml:space="preserve">Порядок уведомления работодателя о </w:t>
      </w:r>
      <w:r w:rsidR="00C26730" w:rsidRPr="00A210AE">
        <w:rPr>
          <w:rFonts w:cs="Times New Roman"/>
          <w:b/>
          <w:color w:val="000000" w:themeColor="text1"/>
          <w:sz w:val="26"/>
          <w:szCs w:val="26"/>
        </w:rPr>
        <w:t>факта</w:t>
      </w:r>
      <w:r w:rsidR="002704C5" w:rsidRPr="00A210AE">
        <w:rPr>
          <w:rFonts w:cs="Times New Roman"/>
          <w:b/>
          <w:color w:val="000000" w:themeColor="text1"/>
          <w:sz w:val="26"/>
          <w:szCs w:val="26"/>
        </w:rPr>
        <w:t xml:space="preserve">х обращения </w:t>
      </w:r>
      <w:r w:rsidR="000578E9" w:rsidRPr="00A210AE">
        <w:rPr>
          <w:rFonts w:cs="Times New Roman"/>
          <w:b/>
          <w:color w:val="000000" w:themeColor="text1"/>
          <w:sz w:val="26"/>
          <w:szCs w:val="26"/>
        </w:rPr>
        <w:t xml:space="preserve">в </w:t>
      </w:r>
      <w:r w:rsidR="002704C5" w:rsidRPr="00A210AE">
        <w:rPr>
          <w:rFonts w:cs="Times New Roman"/>
          <w:b/>
          <w:color w:val="000000" w:themeColor="text1"/>
          <w:sz w:val="26"/>
          <w:szCs w:val="26"/>
        </w:rPr>
        <w:t>целях склонения</w:t>
      </w:r>
      <w:r w:rsidR="00904E27" w:rsidRPr="00A210AE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C26730" w:rsidRPr="00A210AE">
        <w:rPr>
          <w:rFonts w:cs="Times New Roman"/>
          <w:b/>
          <w:color w:val="000000" w:themeColor="text1"/>
          <w:sz w:val="26"/>
          <w:szCs w:val="26"/>
        </w:rPr>
        <w:t>работника Учреждения</w:t>
      </w:r>
      <w:r w:rsidR="002704C5" w:rsidRPr="00A210AE">
        <w:rPr>
          <w:rFonts w:cs="Times New Roman"/>
          <w:b/>
          <w:color w:val="000000" w:themeColor="text1"/>
          <w:sz w:val="26"/>
          <w:szCs w:val="26"/>
        </w:rPr>
        <w:t xml:space="preserve"> к совершению коррупционных правонарушений</w:t>
      </w:r>
    </w:p>
    <w:p w:rsidR="007A742C" w:rsidRPr="00A210AE" w:rsidRDefault="007A742C" w:rsidP="00231711">
      <w:pPr>
        <w:pStyle w:val="Default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845789" w:rsidRPr="00A210AE" w:rsidRDefault="00845789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2.</w:t>
      </w:r>
      <w:r w:rsidR="00DE01A8" w:rsidRPr="00A210AE">
        <w:rPr>
          <w:rFonts w:eastAsia="Times New Roman"/>
          <w:color w:val="000000" w:themeColor="text1"/>
          <w:sz w:val="26"/>
          <w:szCs w:val="26"/>
        </w:rPr>
        <w:t>1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. Работник Учреждения обязан уведомить работодателя о </w:t>
      </w:r>
      <w:r w:rsidR="00DE01A8" w:rsidRPr="00A210AE">
        <w:rPr>
          <w:rFonts w:eastAsia="Times New Roman"/>
          <w:color w:val="000000" w:themeColor="text1"/>
          <w:sz w:val="26"/>
          <w:szCs w:val="26"/>
        </w:rPr>
        <w:t>фактах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 обращения в целях склонения</w:t>
      </w:r>
      <w:r w:rsidR="00DE01A8" w:rsidRPr="00A210AE">
        <w:rPr>
          <w:rFonts w:eastAsia="Times New Roman"/>
          <w:color w:val="000000" w:themeColor="text1"/>
          <w:sz w:val="26"/>
          <w:szCs w:val="26"/>
        </w:rPr>
        <w:t xml:space="preserve"> его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 к совершению коррупционных правонарушений </w:t>
      </w:r>
      <w:r w:rsidRPr="00A210AE">
        <w:rPr>
          <w:rFonts w:eastAsia="Times New Roman"/>
          <w:color w:val="000000" w:themeColor="text1"/>
          <w:sz w:val="26"/>
          <w:szCs w:val="26"/>
        </w:rPr>
        <w:lastRenderedPageBreak/>
        <w:t xml:space="preserve">не позднее </w:t>
      </w:r>
      <w:r w:rsidR="00DE01A8" w:rsidRPr="00A210AE">
        <w:rPr>
          <w:rFonts w:eastAsia="Times New Roman"/>
          <w:color w:val="000000" w:themeColor="text1"/>
          <w:sz w:val="26"/>
          <w:szCs w:val="26"/>
        </w:rPr>
        <w:t xml:space="preserve">одного рабочего дня, следующего за днем </w:t>
      </w:r>
      <w:r w:rsidR="000578E9" w:rsidRPr="00A210AE">
        <w:rPr>
          <w:rFonts w:eastAsia="Times New Roman"/>
          <w:color w:val="000000" w:themeColor="text1"/>
          <w:sz w:val="26"/>
          <w:szCs w:val="26"/>
        </w:rPr>
        <w:t xml:space="preserve">такого </w:t>
      </w:r>
      <w:r w:rsidR="00DE01A8" w:rsidRPr="00A210AE">
        <w:rPr>
          <w:rFonts w:eastAsia="Times New Roman"/>
          <w:color w:val="000000" w:themeColor="text1"/>
          <w:sz w:val="26"/>
          <w:szCs w:val="26"/>
        </w:rPr>
        <w:t xml:space="preserve">обращения </w:t>
      </w:r>
      <w:r w:rsidR="006C2B7A" w:rsidRPr="00A210AE">
        <w:rPr>
          <w:rFonts w:eastAsia="Times New Roman"/>
          <w:color w:val="000000" w:themeColor="text1"/>
          <w:sz w:val="26"/>
          <w:szCs w:val="26"/>
        </w:rPr>
        <w:t xml:space="preserve">по форме, указанной в приложении </w:t>
      </w:r>
      <w:r w:rsidR="008D4E05">
        <w:rPr>
          <w:rFonts w:eastAsia="Times New Roman"/>
          <w:color w:val="000000" w:themeColor="text1"/>
          <w:sz w:val="26"/>
          <w:szCs w:val="26"/>
        </w:rPr>
        <w:t xml:space="preserve">№ </w:t>
      </w:r>
      <w:r w:rsidR="006C2B7A" w:rsidRPr="00A210AE">
        <w:rPr>
          <w:rFonts w:eastAsia="Times New Roman"/>
          <w:color w:val="000000" w:themeColor="text1"/>
          <w:sz w:val="26"/>
          <w:szCs w:val="26"/>
        </w:rPr>
        <w:t>1 к настоящему Положению</w:t>
      </w:r>
      <w:r w:rsidR="00DE01A8" w:rsidRPr="00A210AE">
        <w:rPr>
          <w:rFonts w:eastAsia="Times New Roman"/>
          <w:color w:val="000000" w:themeColor="text1"/>
          <w:sz w:val="26"/>
          <w:szCs w:val="26"/>
        </w:rPr>
        <w:t>.</w:t>
      </w:r>
    </w:p>
    <w:p w:rsidR="009B5142" w:rsidRPr="00A210AE" w:rsidRDefault="004D1893" w:rsidP="004D189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BB339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если работник Учреждения находится не при исполнении трудовых обязанностей  </w:t>
      </w:r>
      <w:r w:rsidR="00904E27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04E27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не пределов места работы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04E27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он обязан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уведомить работодателя</w:t>
      </w:r>
      <w:r w:rsidR="00904E27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любым доступным с</w:t>
      </w:r>
      <w:r w:rsidR="00C26730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редством связи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E27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одного рабочего дня, следующего за днем обращения в целях склонения </w:t>
      </w:r>
      <w:r w:rsidR="000578E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904E27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совершению коррупционных правонарушений</w:t>
      </w:r>
      <w:r w:rsidR="009B5142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578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142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по прибытии к месту работы - оформить письменное </w:t>
      </w:r>
      <w:hyperlink w:anchor="P153" w:history="1">
        <w:r w:rsidR="009B5142"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="009B5142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F7136" w:rsidRPr="00A210AE" w:rsidRDefault="0011191B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2.</w:t>
      </w:r>
      <w:r w:rsidR="00A23609" w:rsidRPr="00A210AE">
        <w:rPr>
          <w:rFonts w:eastAsia="Times New Roman"/>
          <w:color w:val="000000" w:themeColor="text1"/>
          <w:sz w:val="26"/>
          <w:szCs w:val="26"/>
        </w:rPr>
        <w:t>3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. </w:t>
      </w:r>
      <w:r w:rsidR="006C2B7A" w:rsidRPr="00A210AE">
        <w:rPr>
          <w:rFonts w:eastAsia="Times New Roman"/>
          <w:color w:val="000000" w:themeColor="text1"/>
          <w:sz w:val="26"/>
          <w:szCs w:val="26"/>
        </w:rPr>
        <w:t>В у</w:t>
      </w:r>
      <w:r w:rsidR="00BB3395" w:rsidRPr="00A210AE">
        <w:rPr>
          <w:rFonts w:eastAsia="Times New Roman"/>
          <w:color w:val="000000" w:themeColor="text1"/>
          <w:sz w:val="26"/>
          <w:szCs w:val="26"/>
        </w:rPr>
        <w:t>ведомлени</w:t>
      </w:r>
      <w:r w:rsidR="006C2B7A" w:rsidRPr="00A210AE">
        <w:rPr>
          <w:rFonts w:eastAsia="Times New Roman"/>
          <w:color w:val="000000" w:themeColor="text1"/>
          <w:sz w:val="26"/>
          <w:szCs w:val="26"/>
        </w:rPr>
        <w:t>и</w:t>
      </w:r>
      <w:r w:rsidR="004C6A51" w:rsidRPr="00A210A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565AB7" w:rsidRPr="00A210AE">
        <w:rPr>
          <w:rFonts w:eastAsia="Times New Roman"/>
          <w:color w:val="000000" w:themeColor="text1"/>
          <w:sz w:val="26"/>
          <w:szCs w:val="26"/>
        </w:rPr>
        <w:t xml:space="preserve">указываются </w:t>
      </w:r>
      <w:r w:rsidR="007F7136" w:rsidRPr="00A210AE">
        <w:rPr>
          <w:rFonts w:eastAsia="Times New Roman"/>
          <w:color w:val="000000" w:themeColor="text1"/>
          <w:sz w:val="26"/>
          <w:szCs w:val="26"/>
        </w:rPr>
        <w:t xml:space="preserve">следующие сведения: </w:t>
      </w:r>
    </w:p>
    <w:p w:rsidR="006C2B7A" w:rsidRPr="00A210AE" w:rsidRDefault="006C2B7A" w:rsidP="004D189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персональные данные работника, подающего </w:t>
      </w:r>
      <w:hyperlink w:anchor="P153" w:history="1">
        <w:r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(фамилия, имя, отчество, замещаемая должность, контактный телефон);</w:t>
      </w:r>
    </w:p>
    <w:p w:rsidR="006C2B7A" w:rsidRPr="00A210AE" w:rsidRDefault="006C2B7A" w:rsidP="004D189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A210AE" w:rsidRDefault="006C2B7A" w:rsidP="004D189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су</w:t>
      </w:r>
      <w:r w:rsidR="008A4A1C">
        <w:rPr>
          <w:rFonts w:ascii="Times New Roman" w:hAnsi="Times New Roman" w:cs="Times New Roman"/>
          <w:color w:val="000000" w:themeColor="text1"/>
          <w:sz w:val="26"/>
          <w:szCs w:val="26"/>
        </w:rPr>
        <w:t>ть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предполагаемого правонарушения (действие (бездействие), которое должен совершить (совершил</w:t>
      </w:r>
      <w:r w:rsidR="004D18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работник, и способы склонения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6C2B7A" w:rsidRPr="00A210AE" w:rsidRDefault="006C2B7A" w:rsidP="004D189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дата и место произошедшего склонения к правонарушению;</w:t>
      </w:r>
    </w:p>
    <w:p w:rsidR="006C2B7A" w:rsidRPr="00A210AE" w:rsidRDefault="006C2B7A" w:rsidP="004D189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третьих лицах, им</w:t>
      </w:r>
      <w:r w:rsidR="00EC1A12">
        <w:rPr>
          <w:rFonts w:ascii="Times New Roman" w:hAnsi="Times New Roman" w:cs="Times New Roman"/>
          <w:color w:val="000000" w:themeColor="text1"/>
          <w:sz w:val="26"/>
          <w:szCs w:val="26"/>
        </w:rPr>
        <w:t>еющих отношение к данному делу,</w:t>
      </w:r>
      <w:r w:rsidR="00D4699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и свидетелях, если таковые имеются;</w:t>
      </w:r>
    </w:p>
    <w:p w:rsidR="006C2B7A" w:rsidRPr="00A210AE" w:rsidRDefault="006C2B7A" w:rsidP="004D189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известные сведения, представляющие интерес для разбирательства </w:t>
      </w:r>
      <w:r w:rsidR="00EC1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по существу;</w:t>
      </w:r>
    </w:p>
    <w:p w:rsidR="007F7136" w:rsidRPr="00A210AE" w:rsidRDefault="007F7136" w:rsidP="004D1893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информация об уведомлении работником органов прокуратуры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                       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 или других государственных органов </w:t>
      </w:r>
      <w:proofErr w:type="gramStart"/>
      <w:r w:rsidRPr="00A210AE">
        <w:rPr>
          <w:rFonts w:eastAsia="Times New Roman"/>
          <w:color w:val="000000" w:themeColor="text1"/>
          <w:sz w:val="26"/>
          <w:szCs w:val="26"/>
        </w:rPr>
        <w:t xml:space="preserve">об </w:t>
      </w:r>
      <w:r w:rsidR="00EC1A12">
        <w:rPr>
          <w:rFonts w:eastAsia="Times New Roman"/>
          <w:color w:val="000000" w:themeColor="text1"/>
          <w:sz w:val="26"/>
          <w:szCs w:val="26"/>
        </w:rPr>
        <w:t xml:space="preserve">обращении к нему каких-либо лиц </w:t>
      </w:r>
      <w:r w:rsidRPr="00A210AE">
        <w:rPr>
          <w:rFonts w:eastAsia="Times New Roman"/>
          <w:color w:val="000000" w:themeColor="text1"/>
          <w:sz w:val="26"/>
          <w:szCs w:val="26"/>
        </w:rPr>
        <w:t>в целях склонения его к совершен</w:t>
      </w:r>
      <w:r w:rsidR="00EC1A12">
        <w:rPr>
          <w:rFonts w:eastAsia="Times New Roman"/>
          <w:color w:val="000000" w:themeColor="text1"/>
          <w:sz w:val="26"/>
          <w:szCs w:val="26"/>
        </w:rPr>
        <w:t>ию коррупционных правонарушений</w:t>
      </w:r>
      <w:r w:rsidR="00D46999" w:rsidRPr="00A210AE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A210AE">
        <w:rPr>
          <w:rFonts w:eastAsia="Times New Roman"/>
          <w:color w:val="000000" w:themeColor="text1"/>
          <w:sz w:val="26"/>
          <w:szCs w:val="26"/>
        </w:rPr>
        <w:t>в случае</w:t>
      </w:r>
      <w:proofErr w:type="gramEnd"/>
      <w:r w:rsidRPr="00A210AE">
        <w:rPr>
          <w:rFonts w:eastAsia="Times New Roman"/>
          <w:color w:val="000000" w:themeColor="text1"/>
          <w:sz w:val="26"/>
          <w:szCs w:val="26"/>
        </w:rPr>
        <w:t xml:space="preserve">, если указанная информация была направлена уведомителем в соответствующие органы; </w:t>
      </w:r>
    </w:p>
    <w:p w:rsidR="00A23609" w:rsidRPr="00A210AE" w:rsidRDefault="007F7136" w:rsidP="004D1893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 xml:space="preserve">дата подачи уведомления и личная подпись уведомителя. </w:t>
      </w:r>
    </w:p>
    <w:p w:rsidR="00A23609" w:rsidRPr="00A210AE" w:rsidRDefault="00A23609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32A37" w:rsidRPr="007470CF" w:rsidRDefault="00A23609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 xml:space="preserve">2.5. Работник, которому стало известно о факте обращения к другим работникам Учреждения в связи с исполнением </w:t>
      </w:r>
      <w:r w:rsidR="00A54B87" w:rsidRPr="00A210AE">
        <w:rPr>
          <w:rFonts w:eastAsia="Times New Roman"/>
          <w:color w:val="000000" w:themeColor="text1"/>
          <w:sz w:val="26"/>
          <w:szCs w:val="26"/>
        </w:rPr>
        <w:t>должностных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F258B0" w:rsidRPr="00A210AE" w:rsidRDefault="00F258B0" w:rsidP="0023171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4B87" w:rsidRDefault="00F258B0" w:rsidP="00231711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A21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Порядок регистрации уведомлений</w:t>
      </w:r>
    </w:p>
    <w:p w:rsidR="00231711" w:rsidRPr="007470CF" w:rsidRDefault="00231711" w:rsidP="00231711">
      <w:pPr>
        <w:pStyle w:val="ConsPlusNormal"/>
        <w:ind w:left="720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1C3107" w:rsidRPr="00A210AE" w:rsidRDefault="001C3107" w:rsidP="00135F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704C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704C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hyperlink w:anchor="P153" w:history="1">
        <w:r w:rsidRPr="00A210AE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Уведомление</w:t>
        </w:r>
      </w:hyperlink>
      <w:r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работника Учреждения подлежит обязательной регистрации.</w:t>
      </w:r>
    </w:p>
    <w:p w:rsidR="001C3107" w:rsidRPr="00A210AE" w:rsidRDefault="00135F18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1C3107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Прием, регистрацию и учет поступивших</w:t>
      </w:r>
      <w:r w:rsidR="003D2A43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уведомлений осуществляет </w:t>
      </w:r>
      <w:r w:rsidR="003A029A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ответственное </w:t>
      </w:r>
      <w:r w:rsidR="003D2A43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лицо</w:t>
      </w:r>
      <w:r w:rsidR="003A029A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назначенное приказом директора Учреждения</w:t>
      </w:r>
      <w:r w:rsidR="00D4699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C3107" w:rsidRPr="00A210AE" w:rsidRDefault="00135F18" w:rsidP="00135F18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t xml:space="preserve">  </w:t>
      </w:r>
      <w:hyperlink w:anchor="P153" w:history="1">
        <w:r w:rsidR="001C3107" w:rsidRPr="00A210AE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Уведомление</w:t>
        </w:r>
      </w:hyperlink>
      <w:r w:rsidR="001C3107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присутствии.</w:t>
      </w:r>
    </w:p>
    <w:p w:rsidR="001C3107" w:rsidRPr="00A210AE" w:rsidRDefault="00135F18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1C3107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Копия поступившего уведомления с регистрационным номером, датой </w:t>
      </w:r>
      <w:r w:rsidR="00D46999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</w:t>
      </w:r>
      <w:r w:rsidR="001C3107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подписью принимающего лиц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 выдается работнику Учреждения                                 </w:t>
      </w:r>
      <w:r w:rsidR="001C3107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для подтверждения принятия и регистрации сведений.</w:t>
      </w:r>
    </w:p>
    <w:p w:rsidR="006C2B7A" w:rsidRPr="00A210AE" w:rsidRDefault="00135F18" w:rsidP="00135F1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D2A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</w:t>
      </w:r>
      <w:proofErr w:type="gramStart"/>
      <w:r w:rsidR="003A029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Ответственное лицо, назначенное приказом директора</w:t>
      </w:r>
      <w:r w:rsidR="00D46999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</w:t>
      </w:r>
      <w:r w:rsidR="006C2B7A" w:rsidRPr="00A210A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</w:t>
      </w:r>
      <w:proofErr w:type="gramEnd"/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конфиденциальность и сохранность данных, полученных </w:t>
      </w:r>
      <w:r w:rsidR="003A029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работника, подавшего </w:t>
      </w:r>
      <w:hyperlink w:anchor="P153" w:history="1">
        <w:r w:rsidR="006C2B7A"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, и несет персональную ответственность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соответствии с законодательством Российской Федерации за разглашение полученных сведений.</w:t>
      </w:r>
    </w:p>
    <w:p w:rsidR="00F03A55" w:rsidRPr="00A210AE" w:rsidRDefault="00135F18" w:rsidP="00135F18">
      <w:pPr>
        <w:pStyle w:val="ConsPlusNormal"/>
        <w:tabs>
          <w:tab w:val="left" w:pos="567"/>
          <w:tab w:val="left" w:pos="709"/>
        </w:tabs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3.3. Регистрация представленн</w:t>
      </w:r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ого уведомления производится в ж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урнале </w:t>
      </w:r>
      <w:r w:rsidR="006C2B7A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уведомлений о фактах обращения в целях склонения работника Учреждения 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    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 совершению коррупционных правонарушений (далее </w:t>
      </w:r>
      <w:r w:rsidR="00C26730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Журнал</w:t>
      </w:r>
      <w:r w:rsidR="00C26730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учета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по форме согласно приложению </w:t>
      </w:r>
      <w:r w:rsidR="008D4E0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№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 к настоящему Положению.</w:t>
      </w:r>
    </w:p>
    <w:p w:rsidR="00F03A55" w:rsidRPr="00A210AE" w:rsidRDefault="00135F18" w:rsidP="0023171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t xml:space="preserve">  </w:t>
      </w:r>
      <w:hyperlink w:anchor="P214" w:history="1">
        <w:r w:rsidR="00F03A55" w:rsidRPr="00A210AE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Журнал</w:t>
        </w:r>
      </w:hyperlink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26730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оформляется и ведется в </w:t>
      </w:r>
      <w:r w:rsidR="003D2A43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кабинете № 30</w:t>
      </w:r>
      <w:r w:rsidR="00D46999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Учреждения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хранится 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месте, защищенном от несанкционированного доступа.</w:t>
      </w:r>
    </w:p>
    <w:p w:rsidR="00F03A55" w:rsidRPr="00A210AE" w:rsidRDefault="00135F18" w:rsidP="0023171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Ведение и хранение </w:t>
      </w:r>
      <w:r w:rsidR="00837A72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урнала </w:t>
      </w:r>
      <w:r w:rsidR="00C26730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а также регистрация уведомлений осуществляется </w:t>
      </w:r>
      <w:r w:rsidR="003A029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ответственным лицом, назначенным приказом директора Учреждения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F03A55" w:rsidRPr="00A210AE" w:rsidRDefault="00135F18" w:rsidP="00135F1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урнала </w:t>
      </w:r>
      <w:r w:rsidR="00837A72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F03A55" w:rsidRPr="00A210AE" w:rsidRDefault="00135F18" w:rsidP="00135F1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F03A55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A210AE" w:rsidRDefault="00F03A55" w:rsidP="00135F18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входящий номер и дату поступления (в соответствии с записью, внесенной </w:t>
      </w:r>
      <w:r w:rsidR="002317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="00837A72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 </w:t>
      </w:r>
      <w:r w:rsidR="00837A72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);</w:t>
      </w:r>
    </w:p>
    <w:p w:rsidR="00F03A55" w:rsidRPr="00A210AE" w:rsidRDefault="00F03A55" w:rsidP="00135F18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подпись и расшифровку фамилии лица, зарегистрировавшего уведомление.</w:t>
      </w:r>
    </w:p>
    <w:p w:rsidR="00957420" w:rsidRPr="00A210AE" w:rsidRDefault="00CA38AA" w:rsidP="00135F18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3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>.</w:t>
      </w:r>
      <w:r w:rsidRPr="00A210AE">
        <w:rPr>
          <w:rFonts w:eastAsia="Times New Roman"/>
          <w:color w:val="000000" w:themeColor="text1"/>
          <w:sz w:val="26"/>
          <w:szCs w:val="26"/>
        </w:rPr>
        <w:t>5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              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в целях склонения его к совершению коррупционных правонарушений, работодатель незамедлительно после поступления к нему уведомления 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                         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>от работника направляет его копию в один из вышеуказанных органов.</w:t>
      </w:r>
    </w:p>
    <w:p w:rsidR="00957420" w:rsidRPr="00A210AE" w:rsidRDefault="00CA38AA" w:rsidP="00135F18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3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>.</w:t>
      </w:r>
      <w:r w:rsidRPr="00A210AE">
        <w:rPr>
          <w:rFonts w:eastAsia="Times New Roman"/>
          <w:color w:val="000000" w:themeColor="text1"/>
          <w:sz w:val="26"/>
          <w:szCs w:val="26"/>
        </w:rPr>
        <w:t>6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>. При наличии в уве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домлении сведений о совершенном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или </w:t>
      </w:r>
      <w:r w:rsidR="007A1A5E">
        <w:rPr>
          <w:rFonts w:eastAsia="Times New Roman"/>
          <w:color w:val="000000" w:themeColor="text1"/>
          <w:sz w:val="26"/>
          <w:szCs w:val="26"/>
        </w:rPr>
        <w:t xml:space="preserve">готовящемся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 преступлении, проверка по данному уведомлению организуется в соответствии</w:t>
      </w:r>
      <w:r w:rsidR="007A1A5E">
        <w:rPr>
          <w:rFonts w:eastAsia="Times New Roman"/>
          <w:color w:val="000000" w:themeColor="text1"/>
          <w:sz w:val="26"/>
          <w:szCs w:val="26"/>
        </w:rPr>
        <w:t xml:space="preserve">             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</w:t>
      </w:r>
      <w:r w:rsidR="007A1A5E">
        <w:rPr>
          <w:rFonts w:eastAsia="Times New Roman"/>
          <w:color w:val="000000" w:themeColor="text1"/>
          <w:sz w:val="26"/>
          <w:szCs w:val="26"/>
        </w:rPr>
        <w:t xml:space="preserve">                    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 в правоохранительные органы 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957420" w:rsidRPr="00A210AE">
        <w:rPr>
          <w:rFonts w:eastAsia="Times New Roman"/>
          <w:color w:val="000000" w:themeColor="text1"/>
          <w:sz w:val="26"/>
          <w:szCs w:val="26"/>
        </w:rPr>
        <w:t xml:space="preserve">в соответствии с их компетенцией.  </w:t>
      </w:r>
    </w:p>
    <w:p w:rsidR="00CE5FC0" w:rsidRPr="00A210AE" w:rsidRDefault="00CE5FC0" w:rsidP="00231711">
      <w:pPr>
        <w:pStyle w:val="Default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CE5FC0" w:rsidRPr="00A210AE" w:rsidRDefault="00F258B0" w:rsidP="00231711">
      <w:pPr>
        <w:pStyle w:val="Default"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A210AE">
        <w:rPr>
          <w:rFonts w:eastAsia="Times New Roman"/>
          <w:b/>
          <w:color w:val="000000" w:themeColor="text1"/>
          <w:sz w:val="26"/>
          <w:szCs w:val="26"/>
        </w:rPr>
        <w:t>4</w:t>
      </w:r>
      <w:r w:rsidR="00CE5FC0" w:rsidRPr="00A210AE">
        <w:rPr>
          <w:rFonts w:eastAsia="Times New Roman"/>
          <w:b/>
          <w:color w:val="000000" w:themeColor="text1"/>
          <w:sz w:val="26"/>
          <w:szCs w:val="26"/>
        </w:rPr>
        <w:t>. Порядок организации</w:t>
      </w:r>
      <w:r w:rsidR="00F403AF" w:rsidRPr="00A210AE">
        <w:rPr>
          <w:rFonts w:eastAsia="Times New Roman"/>
          <w:b/>
          <w:color w:val="000000" w:themeColor="text1"/>
          <w:sz w:val="26"/>
          <w:szCs w:val="26"/>
        </w:rPr>
        <w:t xml:space="preserve"> и проведения</w:t>
      </w:r>
      <w:r w:rsidR="00CE5FC0" w:rsidRPr="00A210AE">
        <w:rPr>
          <w:rFonts w:eastAsia="Times New Roman"/>
          <w:b/>
          <w:color w:val="000000" w:themeColor="text1"/>
          <w:sz w:val="26"/>
          <w:szCs w:val="26"/>
        </w:rPr>
        <w:t xml:space="preserve"> проверки сведений, содержащихся в уведомлении</w:t>
      </w:r>
    </w:p>
    <w:p w:rsidR="00CE5FC0" w:rsidRPr="00A210AE" w:rsidRDefault="00CE5FC0" w:rsidP="00231711">
      <w:pPr>
        <w:pStyle w:val="Default"/>
        <w:rPr>
          <w:rFonts w:eastAsia="Times New Roman"/>
          <w:b/>
          <w:color w:val="000000" w:themeColor="text1"/>
          <w:sz w:val="26"/>
          <w:szCs w:val="26"/>
        </w:rPr>
      </w:pPr>
    </w:p>
    <w:p w:rsidR="00E13472" w:rsidRPr="00A210AE" w:rsidRDefault="00F258B0" w:rsidP="00231711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4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 xml:space="preserve">.1. </w:t>
      </w:r>
      <w:r w:rsidR="00CA38AA" w:rsidRPr="00A210AE">
        <w:rPr>
          <w:rFonts w:eastAsia="Times New Roman"/>
          <w:color w:val="000000" w:themeColor="text1"/>
          <w:sz w:val="26"/>
          <w:szCs w:val="26"/>
        </w:rPr>
        <w:t xml:space="preserve">После регистрации </w:t>
      </w:r>
      <w:hyperlink w:anchor="P153" w:history="1">
        <w:r w:rsidR="00CA38AA" w:rsidRPr="00A210AE">
          <w:rPr>
            <w:rFonts w:eastAsia="Times New Roman"/>
            <w:color w:val="000000" w:themeColor="text1"/>
            <w:sz w:val="26"/>
            <w:szCs w:val="26"/>
          </w:rPr>
          <w:t>уведомление</w:t>
        </w:r>
      </w:hyperlink>
      <w:r w:rsidR="00CA38AA" w:rsidRPr="00A210AE">
        <w:rPr>
          <w:rFonts w:eastAsia="Times New Roman"/>
          <w:color w:val="000000" w:themeColor="text1"/>
          <w:sz w:val="26"/>
          <w:szCs w:val="26"/>
        </w:rPr>
        <w:t xml:space="preserve"> в течение рабочего дня передается 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               </w:t>
      </w:r>
      <w:r w:rsidR="00CA38AA" w:rsidRPr="00A210AE">
        <w:rPr>
          <w:rFonts w:eastAsia="Times New Roman"/>
          <w:color w:val="000000" w:themeColor="text1"/>
          <w:sz w:val="26"/>
          <w:szCs w:val="26"/>
        </w:rPr>
        <w:t xml:space="preserve">для рассмотрения 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>руководителю Учреждения</w:t>
      </w:r>
      <w:r w:rsidR="00150BA9">
        <w:rPr>
          <w:rFonts w:eastAsia="Times New Roman"/>
          <w:color w:val="000000" w:themeColor="text1"/>
          <w:sz w:val="26"/>
          <w:szCs w:val="26"/>
        </w:rPr>
        <w:t xml:space="preserve"> и комиссии по противодействию коррупции в Учреждении</w:t>
      </w:r>
      <w:r w:rsidR="00135F18">
        <w:rPr>
          <w:rFonts w:eastAsia="Times New Roman"/>
          <w:color w:val="000000" w:themeColor="text1"/>
          <w:sz w:val="26"/>
          <w:szCs w:val="26"/>
        </w:rPr>
        <w:t xml:space="preserve"> (далее – Комиссия)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>.</w:t>
      </w:r>
      <w:r w:rsidR="003C3975" w:rsidRPr="00A210AE">
        <w:rPr>
          <w:color w:val="000000" w:themeColor="text1"/>
          <w:sz w:val="26"/>
          <w:szCs w:val="26"/>
        </w:rPr>
        <w:t xml:space="preserve"> Информация о поступлении уведомления после его регистрации в те</w:t>
      </w:r>
      <w:r w:rsidR="00231711">
        <w:rPr>
          <w:color w:val="000000" w:themeColor="text1"/>
          <w:sz w:val="26"/>
          <w:szCs w:val="26"/>
        </w:rPr>
        <w:t>чение рабочего дня направ</w:t>
      </w:r>
      <w:r w:rsidR="00150BA9">
        <w:rPr>
          <w:color w:val="000000" w:themeColor="text1"/>
          <w:sz w:val="26"/>
          <w:szCs w:val="26"/>
        </w:rPr>
        <w:t xml:space="preserve">ляется </w:t>
      </w:r>
      <w:r w:rsidR="00135F18">
        <w:rPr>
          <w:color w:val="000000" w:themeColor="text1"/>
          <w:sz w:val="26"/>
          <w:szCs w:val="26"/>
        </w:rPr>
        <w:t xml:space="preserve">                         </w:t>
      </w:r>
      <w:r w:rsidR="003C3975" w:rsidRPr="00A210AE">
        <w:rPr>
          <w:color w:val="000000" w:themeColor="text1"/>
          <w:sz w:val="26"/>
          <w:szCs w:val="26"/>
        </w:rPr>
        <w:t>в</w:t>
      </w:r>
      <w:r w:rsidR="0078439A" w:rsidRPr="00A210AE">
        <w:rPr>
          <w:color w:val="000000" w:themeColor="text1"/>
          <w:sz w:val="26"/>
          <w:szCs w:val="26"/>
        </w:rPr>
        <w:t xml:space="preserve"> Департамент социальной защиты населения Вологодской области. </w:t>
      </w:r>
    </w:p>
    <w:p w:rsidR="00CE5FC0" w:rsidRPr="00A210AE" w:rsidRDefault="00F258B0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4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>.2. Поступившее на имя р</w:t>
      </w:r>
      <w:r w:rsidR="00A46401" w:rsidRPr="00A210AE">
        <w:rPr>
          <w:rFonts w:eastAsia="Times New Roman"/>
          <w:color w:val="000000" w:themeColor="text1"/>
          <w:sz w:val="26"/>
          <w:szCs w:val="26"/>
        </w:rPr>
        <w:t>аботодателя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 xml:space="preserve"> уведомление является основанием для пр</w:t>
      </w:r>
      <w:r w:rsidR="00A46401" w:rsidRPr="00A210AE">
        <w:rPr>
          <w:rFonts w:eastAsia="Times New Roman"/>
          <w:color w:val="000000" w:themeColor="text1"/>
          <w:sz w:val="26"/>
          <w:szCs w:val="26"/>
        </w:rPr>
        <w:t>инятия им решения о проведении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 xml:space="preserve"> проверки сведений, содержащихся </w:t>
      </w:r>
      <w:r w:rsidR="00231711">
        <w:rPr>
          <w:rFonts w:eastAsia="Times New Roman"/>
          <w:color w:val="000000" w:themeColor="text1"/>
          <w:sz w:val="26"/>
          <w:szCs w:val="26"/>
        </w:rPr>
        <w:t xml:space="preserve">                      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 xml:space="preserve">в уведомлении, которое </w:t>
      </w:r>
      <w:r w:rsidR="003C3975" w:rsidRPr="00A210AE">
        <w:rPr>
          <w:color w:val="000000" w:themeColor="text1"/>
          <w:sz w:val="26"/>
          <w:szCs w:val="26"/>
        </w:rPr>
        <w:t>в течение трех рабочих дней со дня получения уведомления</w:t>
      </w:r>
      <w:r w:rsidR="003C3975" w:rsidRPr="00A210A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 xml:space="preserve">оформляется соответствующим </w:t>
      </w:r>
      <w:r w:rsidR="003C3975" w:rsidRPr="00A210AE">
        <w:rPr>
          <w:rFonts w:eastAsia="Times New Roman"/>
          <w:color w:val="000000" w:themeColor="text1"/>
          <w:sz w:val="26"/>
          <w:szCs w:val="26"/>
        </w:rPr>
        <w:t>локальным актом</w:t>
      </w:r>
      <w:r w:rsidR="00CE5FC0" w:rsidRPr="00A210AE"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E13472" w:rsidRPr="00A210AE" w:rsidRDefault="00F258B0" w:rsidP="0023171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4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.3. Проверка сведений, содержащихся в уведомлении, проводится </w:t>
      </w:r>
      <w:r w:rsidR="0078439A" w:rsidRPr="00A210AE">
        <w:rPr>
          <w:rFonts w:cs="Times New Roman"/>
          <w:color w:val="000000" w:themeColor="text1"/>
          <w:sz w:val="26"/>
          <w:szCs w:val="26"/>
        </w:rPr>
        <w:t xml:space="preserve">                  </w:t>
      </w:r>
      <w:r w:rsidR="00E13472" w:rsidRPr="00A210AE">
        <w:rPr>
          <w:rFonts w:cs="Times New Roman"/>
          <w:color w:val="000000" w:themeColor="text1"/>
          <w:sz w:val="26"/>
          <w:szCs w:val="26"/>
        </w:rPr>
        <w:t>в течение десяти рабочих дней со дня регистрации уведомления.</w:t>
      </w:r>
    </w:p>
    <w:p w:rsidR="007A1A5E" w:rsidRDefault="00F258B0" w:rsidP="0023171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4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.4. С целью организации проверки </w:t>
      </w:r>
      <w:r w:rsidR="00231711">
        <w:rPr>
          <w:rFonts w:cs="Times New Roman"/>
          <w:color w:val="000000" w:themeColor="text1"/>
          <w:sz w:val="26"/>
          <w:szCs w:val="26"/>
        </w:rPr>
        <w:t>в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 Учреждени</w:t>
      </w:r>
      <w:r w:rsidR="00231711">
        <w:rPr>
          <w:rFonts w:cs="Times New Roman"/>
          <w:color w:val="000000" w:themeColor="text1"/>
          <w:sz w:val="26"/>
          <w:szCs w:val="26"/>
        </w:rPr>
        <w:t>и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 созд</w:t>
      </w:r>
      <w:r w:rsidR="007A1A5E">
        <w:rPr>
          <w:rFonts w:cs="Times New Roman"/>
          <w:color w:val="000000" w:themeColor="text1"/>
          <w:sz w:val="26"/>
          <w:szCs w:val="26"/>
        </w:rPr>
        <w:t>ана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 </w:t>
      </w:r>
      <w:r w:rsidR="00135F18">
        <w:rPr>
          <w:rFonts w:cs="Times New Roman"/>
          <w:color w:val="000000" w:themeColor="text1"/>
          <w:sz w:val="26"/>
          <w:szCs w:val="26"/>
        </w:rPr>
        <w:t>К</w:t>
      </w:r>
      <w:r w:rsidR="00E13472" w:rsidRPr="00A210AE">
        <w:rPr>
          <w:rFonts w:cs="Times New Roman"/>
          <w:color w:val="000000" w:themeColor="text1"/>
          <w:sz w:val="26"/>
          <w:szCs w:val="26"/>
        </w:rPr>
        <w:t>омисси</w:t>
      </w:r>
      <w:r w:rsidR="007A1A5E">
        <w:rPr>
          <w:rFonts w:cs="Times New Roman"/>
          <w:color w:val="000000" w:themeColor="text1"/>
          <w:sz w:val="26"/>
          <w:szCs w:val="26"/>
        </w:rPr>
        <w:t xml:space="preserve">я                    по противодействию коррупции, </w:t>
      </w:r>
      <w:r w:rsidR="00DC3B58">
        <w:rPr>
          <w:rFonts w:cs="Times New Roman"/>
          <w:color w:val="000000" w:themeColor="text1"/>
          <w:sz w:val="26"/>
          <w:szCs w:val="26"/>
        </w:rPr>
        <w:t>функциями</w:t>
      </w:r>
      <w:r w:rsidR="007A1A5E">
        <w:rPr>
          <w:rFonts w:cs="Times New Roman"/>
          <w:color w:val="000000" w:themeColor="text1"/>
          <w:sz w:val="26"/>
          <w:szCs w:val="26"/>
        </w:rPr>
        <w:t xml:space="preserve"> которой, является                             </w:t>
      </w:r>
      <w:r w:rsidR="00607078" w:rsidRPr="00A210AE">
        <w:rPr>
          <w:rFonts w:cs="Times New Roman"/>
          <w:color w:val="000000" w:themeColor="text1"/>
          <w:sz w:val="26"/>
          <w:szCs w:val="26"/>
        </w:rPr>
        <w:t>рассмотрени</w:t>
      </w:r>
      <w:r w:rsidR="007A1A5E">
        <w:rPr>
          <w:rFonts w:cs="Times New Roman"/>
          <w:color w:val="000000" w:themeColor="text1"/>
          <w:sz w:val="26"/>
          <w:szCs w:val="26"/>
        </w:rPr>
        <w:t>е</w:t>
      </w:r>
      <w:r w:rsidR="00607078" w:rsidRPr="00A210AE">
        <w:rPr>
          <w:rFonts w:cs="Times New Roman"/>
          <w:color w:val="000000" w:themeColor="text1"/>
          <w:sz w:val="26"/>
          <w:szCs w:val="26"/>
        </w:rPr>
        <w:t xml:space="preserve"> </w:t>
      </w:r>
      <w:r w:rsidR="007A1A5E">
        <w:rPr>
          <w:rFonts w:cs="Times New Roman"/>
          <w:color w:val="000000" w:themeColor="text1"/>
          <w:sz w:val="26"/>
          <w:szCs w:val="26"/>
        </w:rPr>
        <w:t xml:space="preserve">уведомления работодателя о </w:t>
      </w:r>
      <w:r w:rsidR="00E13472" w:rsidRPr="00A210AE">
        <w:rPr>
          <w:rFonts w:cs="Times New Roman"/>
          <w:color w:val="000000" w:themeColor="text1"/>
          <w:sz w:val="26"/>
          <w:szCs w:val="26"/>
        </w:rPr>
        <w:t>факта</w:t>
      </w:r>
      <w:r w:rsidR="007A1A5E">
        <w:rPr>
          <w:rFonts w:cs="Times New Roman"/>
          <w:color w:val="000000" w:themeColor="text1"/>
          <w:sz w:val="26"/>
          <w:szCs w:val="26"/>
        </w:rPr>
        <w:t>х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 </w:t>
      </w:r>
      <w:r w:rsidR="007A1A5E" w:rsidRPr="00A210AE">
        <w:rPr>
          <w:rFonts w:cs="Times New Roman"/>
          <w:color w:val="000000" w:themeColor="text1"/>
          <w:sz w:val="26"/>
          <w:szCs w:val="26"/>
        </w:rPr>
        <w:t>обращени</w:t>
      </w:r>
      <w:r w:rsidR="007A1A5E">
        <w:rPr>
          <w:rFonts w:cs="Times New Roman"/>
          <w:color w:val="000000" w:themeColor="text1"/>
          <w:sz w:val="26"/>
          <w:szCs w:val="26"/>
        </w:rPr>
        <w:t>я</w:t>
      </w:r>
      <w:r w:rsidR="007A1A5E" w:rsidRPr="00A210AE">
        <w:rPr>
          <w:rFonts w:cs="Times New Roman"/>
          <w:color w:val="000000" w:themeColor="text1"/>
          <w:sz w:val="26"/>
          <w:szCs w:val="26"/>
        </w:rPr>
        <w:t xml:space="preserve"> в целях склонения</w:t>
      </w:r>
      <w:r w:rsidR="007A1A5E">
        <w:rPr>
          <w:rFonts w:cs="Times New Roman"/>
          <w:color w:val="000000" w:themeColor="text1"/>
          <w:sz w:val="26"/>
          <w:szCs w:val="26"/>
        </w:rPr>
        <w:t xml:space="preserve">              </w:t>
      </w:r>
      <w:r w:rsidR="007A1A5E" w:rsidRPr="00A210AE">
        <w:rPr>
          <w:rFonts w:cs="Times New Roman"/>
          <w:color w:val="000000" w:themeColor="text1"/>
          <w:sz w:val="26"/>
          <w:szCs w:val="26"/>
        </w:rPr>
        <w:t xml:space="preserve"> к совершению коррупционных </w:t>
      </w:r>
      <w:r w:rsidR="007A1A5E">
        <w:rPr>
          <w:rFonts w:cs="Times New Roman"/>
          <w:color w:val="000000" w:themeColor="text1"/>
          <w:sz w:val="26"/>
          <w:szCs w:val="26"/>
        </w:rPr>
        <w:t xml:space="preserve">правонарушений, направленного от </w:t>
      </w:r>
      <w:r w:rsidR="007A1A5E" w:rsidRPr="00A210AE">
        <w:rPr>
          <w:rFonts w:cs="Times New Roman"/>
          <w:color w:val="000000" w:themeColor="text1"/>
          <w:sz w:val="26"/>
          <w:szCs w:val="26"/>
        </w:rPr>
        <w:t>работника</w:t>
      </w:r>
      <w:r w:rsidR="00DC3B58">
        <w:rPr>
          <w:rFonts w:cs="Times New Roman"/>
          <w:color w:val="000000" w:themeColor="text1"/>
          <w:sz w:val="26"/>
          <w:szCs w:val="26"/>
        </w:rPr>
        <w:t xml:space="preserve"> Учреждения и по результатам его рассмотрения предоставление заключения работодателю в соответствии с пунктом 4.9. настоящего Положения. </w:t>
      </w:r>
    </w:p>
    <w:p w:rsidR="00E13472" w:rsidRPr="00A210AE" w:rsidRDefault="00F258B0" w:rsidP="0023171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lastRenderedPageBreak/>
        <w:t>4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.5. </w:t>
      </w:r>
      <w:r w:rsidR="00DC3B58">
        <w:rPr>
          <w:rFonts w:cs="Times New Roman"/>
          <w:color w:val="000000" w:themeColor="text1"/>
          <w:sz w:val="26"/>
          <w:szCs w:val="26"/>
        </w:rPr>
        <w:t xml:space="preserve"> 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Персональный состав Комиссии назначается руководителем </w:t>
      </w:r>
      <w:r w:rsidR="00607078" w:rsidRPr="00A210AE">
        <w:rPr>
          <w:rFonts w:cs="Times New Roman"/>
          <w:color w:val="000000" w:themeColor="text1"/>
          <w:sz w:val="26"/>
          <w:szCs w:val="26"/>
        </w:rPr>
        <w:t xml:space="preserve">Учреждения </w:t>
      </w:r>
      <w:r w:rsidR="00E13472" w:rsidRPr="00A210AE">
        <w:rPr>
          <w:rFonts w:cs="Times New Roman"/>
          <w:color w:val="000000" w:themeColor="text1"/>
          <w:sz w:val="26"/>
          <w:szCs w:val="26"/>
        </w:rPr>
        <w:t xml:space="preserve">и утверждается </w:t>
      </w:r>
      <w:r w:rsidR="007A1A5E">
        <w:rPr>
          <w:rFonts w:cs="Times New Roman"/>
          <w:color w:val="000000" w:themeColor="text1"/>
          <w:sz w:val="26"/>
          <w:szCs w:val="26"/>
        </w:rPr>
        <w:t xml:space="preserve">внутренним </w:t>
      </w:r>
      <w:r w:rsidR="00607078" w:rsidRPr="00A210AE">
        <w:rPr>
          <w:rFonts w:cs="Times New Roman"/>
          <w:color w:val="000000" w:themeColor="text1"/>
          <w:sz w:val="26"/>
          <w:szCs w:val="26"/>
        </w:rPr>
        <w:t>локальным актом</w:t>
      </w:r>
      <w:r w:rsidR="00E13472" w:rsidRPr="00A210AE">
        <w:rPr>
          <w:rFonts w:cs="Times New Roman"/>
          <w:color w:val="000000" w:themeColor="text1"/>
          <w:sz w:val="26"/>
          <w:szCs w:val="26"/>
        </w:rPr>
        <w:t>.</w:t>
      </w:r>
    </w:p>
    <w:p w:rsidR="007A716C" w:rsidRPr="00A210AE" w:rsidRDefault="00F258B0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4</w:t>
      </w:r>
      <w:r w:rsidR="007A716C" w:rsidRPr="00A210AE">
        <w:rPr>
          <w:rFonts w:eastAsia="Times New Roman"/>
          <w:color w:val="000000" w:themeColor="text1"/>
          <w:sz w:val="26"/>
          <w:szCs w:val="26"/>
        </w:rPr>
        <w:t xml:space="preserve">.6. В проведении проверки не может участвовать работник, прямо </w:t>
      </w:r>
      <w:r w:rsidR="0078439A" w:rsidRPr="00A210AE">
        <w:rPr>
          <w:rFonts w:eastAsia="Times New Roman"/>
          <w:color w:val="000000" w:themeColor="text1"/>
          <w:sz w:val="26"/>
          <w:szCs w:val="26"/>
        </w:rPr>
        <w:t xml:space="preserve">                   </w:t>
      </w:r>
      <w:r w:rsidR="007A716C" w:rsidRPr="00A210AE">
        <w:rPr>
          <w:rFonts w:eastAsia="Times New Roman"/>
          <w:color w:val="000000" w:themeColor="text1"/>
          <w:sz w:val="26"/>
          <w:szCs w:val="26"/>
        </w:rPr>
        <w:t xml:space="preserve">или косвенно заинтересованный в ее результатах. </w:t>
      </w:r>
      <w:r w:rsidR="005C7643" w:rsidRPr="00A210AE">
        <w:rPr>
          <w:rFonts w:eastAsia="Times New Roman"/>
          <w:color w:val="000000" w:themeColor="text1"/>
          <w:sz w:val="26"/>
          <w:szCs w:val="26"/>
        </w:rPr>
        <w:t>Такой работник</w:t>
      </w:r>
      <w:r w:rsidR="007A716C" w:rsidRPr="00A210AE">
        <w:rPr>
          <w:rFonts w:eastAsia="Times New Roman"/>
          <w:color w:val="000000" w:themeColor="text1"/>
          <w:sz w:val="26"/>
          <w:szCs w:val="26"/>
        </w:rPr>
        <w:t xml:space="preserve"> обязан обратиться </w:t>
      </w:r>
      <w:proofErr w:type="gramStart"/>
      <w:r w:rsidR="007A716C" w:rsidRPr="00A210AE">
        <w:rPr>
          <w:rFonts w:eastAsia="Times New Roman"/>
          <w:color w:val="000000" w:themeColor="text1"/>
          <w:sz w:val="26"/>
          <w:szCs w:val="26"/>
        </w:rPr>
        <w:t>к руководителю Учр</w:t>
      </w:r>
      <w:r w:rsidR="007322B1">
        <w:rPr>
          <w:rFonts w:eastAsia="Times New Roman"/>
          <w:color w:val="000000" w:themeColor="text1"/>
          <w:sz w:val="26"/>
          <w:szCs w:val="26"/>
        </w:rPr>
        <w:t xml:space="preserve">еждения с письменным заявлением                                   </w:t>
      </w:r>
      <w:r w:rsidR="007A716C" w:rsidRPr="00A210AE">
        <w:rPr>
          <w:rFonts w:eastAsia="Times New Roman"/>
          <w:color w:val="000000" w:themeColor="text1"/>
          <w:sz w:val="26"/>
          <w:szCs w:val="26"/>
        </w:rPr>
        <w:t>об освобождении его от участия в проведении</w:t>
      </w:r>
      <w:proofErr w:type="gramEnd"/>
      <w:r w:rsidR="007A716C" w:rsidRPr="00A210AE">
        <w:rPr>
          <w:rFonts w:eastAsia="Times New Roman"/>
          <w:color w:val="000000" w:themeColor="text1"/>
          <w:sz w:val="26"/>
          <w:szCs w:val="26"/>
        </w:rPr>
        <w:t xml:space="preserve"> данной проверки. </w:t>
      </w:r>
    </w:p>
    <w:p w:rsidR="005C7643" w:rsidRPr="00A210AE" w:rsidRDefault="00F258B0" w:rsidP="007322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A716C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.7. </w:t>
      </w:r>
      <w:r w:rsidR="005C76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проведении проверки должны быть:</w:t>
      </w:r>
    </w:p>
    <w:p w:rsidR="005C7643" w:rsidRPr="00A210AE" w:rsidRDefault="00135F18" w:rsidP="00135F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B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C76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заслушаны пояснения работника, подавшего </w:t>
      </w:r>
      <w:hyperlink w:anchor="P153" w:history="1">
        <w:r w:rsidR="005C7643"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="005C76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пояснения работников Учреждения и иных лиц, имеющих отношение</w:t>
      </w:r>
      <w:r w:rsidR="00732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76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к фактам, содержащимся в уведомлении;</w:t>
      </w:r>
    </w:p>
    <w:p w:rsidR="005C7643" w:rsidRPr="00A210AE" w:rsidRDefault="00135F18" w:rsidP="00135F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B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C76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объективно и всесторонне рассмотрены 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акты и обстоятельства обращения</w:t>
      </w:r>
      <w:r w:rsidR="00732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7643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к работнику в целях склонения его к совершению коррупционных правонарушений.</w:t>
      </w:r>
    </w:p>
    <w:p w:rsidR="00E11401" w:rsidRPr="00A210AE" w:rsidRDefault="00E11401" w:rsidP="0023171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В ходе проверки должны быть установлены:</w:t>
      </w:r>
    </w:p>
    <w:p w:rsidR="00E11401" w:rsidRPr="00A210AE" w:rsidRDefault="00E11401" w:rsidP="00135F18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 xml:space="preserve">причины и условия, которые способствовали обращению лица </w:t>
      </w:r>
      <w:r w:rsidR="0078439A" w:rsidRPr="00A210AE">
        <w:rPr>
          <w:rFonts w:cs="Times New Roman"/>
          <w:color w:val="000000" w:themeColor="text1"/>
          <w:sz w:val="26"/>
          <w:szCs w:val="26"/>
        </w:rPr>
        <w:t xml:space="preserve">                                 </w:t>
      </w:r>
      <w:r w:rsidRPr="00A210AE">
        <w:rPr>
          <w:rFonts w:cs="Times New Roman"/>
          <w:color w:val="000000" w:themeColor="text1"/>
          <w:sz w:val="26"/>
          <w:szCs w:val="26"/>
        </w:rPr>
        <w:t>к работнику Учреждения с целью склонения его к совершению коррупционных правонарушений;</w:t>
      </w:r>
    </w:p>
    <w:p w:rsidR="00E11401" w:rsidRPr="00A210AE" w:rsidRDefault="00E11401" w:rsidP="007322B1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>действия (бездействие) работника Учреждения, к незаконному исполнению которых его пытались склонить.</w:t>
      </w:r>
    </w:p>
    <w:p w:rsidR="007A716C" w:rsidRPr="00A210AE" w:rsidRDefault="005C7643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 xml:space="preserve">4.8. </w:t>
      </w:r>
      <w:r w:rsidR="007A716C" w:rsidRPr="00A210AE">
        <w:rPr>
          <w:rFonts w:eastAsia="Times New Roman"/>
          <w:color w:val="000000" w:themeColor="text1"/>
          <w:sz w:val="26"/>
          <w:szCs w:val="26"/>
        </w:rPr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</w:t>
      </w:r>
      <w:r w:rsidR="0078439A" w:rsidRPr="00A210AE">
        <w:rPr>
          <w:rFonts w:eastAsia="Times New Roman"/>
          <w:color w:val="000000" w:themeColor="text1"/>
          <w:sz w:val="26"/>
          <w:szCs w:val="26"/>
        </w:rPr>
        <w:t xml:space="preserve">    </w:t>
      </w:r>
      <w:r w:rsidR="007A716C" w:rsidRPr="00A210AE">
        <w:rPr>
          <w:rFonts w:eastAsia="Times New Roman"/>
          <w:color w:val="000000" w:themeColor="text1"/>
          <w:sz w:val="26"/>
          <w:szCs w:val="26"/>
        </w:rPr>
        <w:t xml:space="preserve"> в уведомлении. </w:t>
      </w:r>
    </w:p>
    <w:p w:rsidR="007A716C" w:rsidRPr="00A210AE" w:rsidRDefault="007A716C" w:rsidP="00231711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 xml:space="preserve">Лица, входящие в состав Комиссии, и работники, имеющие отношение </w:t>
      </w:r>
      <w:r w:rsidR="007322B1">
        <w:rPr>
          <w:rFonts w:eastAsia="Times New Roman"/>
          <w:color w:val="000000" w:themeColor="text1"/>
          <w:sz w:val="26"/>
          <w:szCs w:val="26"/>
        </w:rPr>
        <w:t xml:space="preserve">                   </w:t>
      </w:r>
      <w:r w:rsidRPr="00A210AE">
        <w:rPr>
          <w:rFonts w:eastAsia="Times New Roman"/>
          <w:color w:val="000000" w:themeColor="text1"/>
          <w:sz w:val="26"/>
          <w:szCs w:val="26"/>
        </w:rPr>
        <w:t xml:space="preserve">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E13472" w:rsidRPr="00A210AE" w:rsidRDefault="00135F18" w:rsidP="007322B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</w:t>
      </w:r>
      <w:r w:rsidR="00E11401" w:rsidRPr="00A210AE">
        <w:rPr>
          <w:rFonts w:cs="Times New Roman"/>
          <w:color w:val="000000" w:themeColor="text1"/>
          <w:sz w:val="26"/>
          <w:szCs w:val="26"/>
        </w:rPr>
        <w:t>4.</w:t>
      </w:r>
      <w:r w:rsidR="00DC3B58">
        <w:rPr>
          <w:rFonts w:cs="Times New Roman"/>
          <w:color w:val="000000" w:themeColor="text1"/>
          <w:sz w:val="26"/>
          <w:szCs w:val="26"/>
        </w:rPr>
        <w:t>9</w:t>
      </w:r>
      <w:r w:rsidR="00E13472" w:rsidRPr="00A210AE">
        <w:rPr>
          <w:rFonts w:cs="Times New Roman"/>
          <w:color w:val="000000" w:themeColor="text1"/>
          <w:sz w:val="26"/>
          <w:szCs w:val="26"/>
        </w:rPr>
        <w:t>. В заключении указываются:</w:t>
      </w:r>
    </w:p>
    <w:p w:rsidR="00E13472" w:rsidRPr="00A210AE" w:rsidRDefault="00E13472" w:rsidP="00135F1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210AE">
        <w:rPr>
          <w:rFonts w:cs="Times New Roman"/>
          <w:color w:val="000000" w:themeColor="text1"/>
          <w:sz w:val="26"/>
          <w:szCs w:val="26"/>
        </w:rPr>
        <w:t xml:space="preserve">состав </w:t>
      </w:r>
      <w:r w:rsidR="00135F18">
        <w:rPr>
          <w:rFonts w:cs="Times New Roman"/>
          <w:color w:val="000000" w:themeColor="text1"/>
          <w:sz w:val="26"/>
          <w:szCs w:val="26"/>
        </w:rPr>
        <w:t>К</w:t>
      </w:r>
      <w:r w:rsidRPr="00A210AE">
        <w:rPr>
          <w:rFonts w:cs="Times New Roman"/>
          <w:color w:val="000000" w:themeColor="text1"/>
          <w:sz w:val="26"/>
          <w:szCs w:val="26"/>
        </w:rPr>
        <w:t>омиссии;</w:t>
      </w:r>
    </w:p>
    <w:p w:rsidR="00E13472" w:rsidRPr="00A210AE" w:rsidRDefault="00E13472" w:rsidP="00135F18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A210AE">
        <w:rPr>
          <w:rFonts w:eastAsia="Times New Roman"/>
          <w:color w:val="000000" w:themeColor="text1"/>
          <w:sz w:val="26"/>
          <w:szCs w:val="26"/>
        </w:rPr>
        <w:t>сроки проведения проверки;</w:t>
      </w:r>
    </w:p>
    <w:p w:rsidR="00E11401" w:rsidRPr="00A210AE" w:rsidRDefault="00E11401" w:rsidP="00135F1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работнике, подавшем </w:t>
      </w:r>
      <w:hyperlink w:anchor="P153" w:history="1">
        <w:r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, и обстоятельства, послужившие основанием для проведения проверки;</w:t>
      </w:r>
    </w:p>
    <w:p w:rsidR="00E11401" w:rsidRPr="00A210AE" w:rsidRDefault="00E11401" w:rsidP="00135F1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E11401" w:rsidRPr="00A210AE" w:rsidRDefault="00E11401" w:rsidP="00135F1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причины и обстоятельства (в случае их установления комиссией), способствовавшие обращению в целях склонения работника</w:t>
      </w:r>
      <w:r w:rsidR="00732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к совершению коррупционных правонарушений;</w:t>
      </w:r>
    </w:p>
    <w:p w:rsidR="00E11401" w:rsidRPr="00A210AE" w:rsidRDefault="00E11401" w:rsidP="00135F1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причины и обстоятельства, способствовавшие обращению в целях склонения работника к совершению коррупционных правонарушений</w:t>
      </w:r>
    </w:p>
    <w:p w:rsidR="00E11401" w:rsidRPr="00A210AE" w:rsidRDefault="00E11401" w:rsidP="00135F1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меры, рекомендуемые для разрешения сложившейся ситуации.</w:t>
      </w:r>
    </w:p>
    <w:p w:rsidR="00E11401" w:rsidRPr="00A210AE" w:rsidRDefault="00F258B0" w:rsidP="00135F1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A716C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E13472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Члены </w:t>
      </w:r>
      <w:r w:rsidR="00135F1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омиссии в случае несогласия с заключением вправе</w:t>
      </w:r>
      <w:r w:rsidR="0078439A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письменной форме изложить свое особое мнение и приобщить его</w:t>
      </w:r>
      <w:r w:rsidR="00732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к заключению.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Комиссия направляет заключение руководителю Учреждения </w:t>
      </w:r>
      <w:r w:rsidR="00B453CF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трех рабочих дней со дня его принятия.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наличия признаков склонения работника к совершению коррупционных правонарушений руководитель Учреждения с учетом заключения </w:t>
      </w:r>
      <w:r w:rsidR="00135F1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омиссии в течение двух рабочих дней принимает одно</w:t>
      </w:r>
      <w:r w:rsidR="00732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из следующих решений: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 принятии организационных мер с целью предотвращения впредь возможности обращения в целях склонения  работника к совершению коррупционных правонарушений;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исключении возможности принятия работником, подавшим </w:t>
      </w:r>
      <w:hyperlink w:anchor="P153" w:history="1">
        <w:r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необходимости внесения изменений в </w:t>
      </w:r>
      <w:r w:rsidR="00A203B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локальные акты Учреждения</w:t>
      </w:r>
      <w:r w:rsidR="00B453CF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целью устранения условий, способствовавших обращению в целях склонения </w:t>
      </w:r>
      <w:r w:rsidR="00A203B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совершению коррупционных правонарушений;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 незамедлительной передаче материалов проверки в органы прокуратуры, правоохранительные органы;</w:t>
      </w:r>
    </w:p>
    <w:p w:rsidR="00E11401" w:rsidRPr="00A210AE" w:rsidRDefault="00E11401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проведении служебной проверки в отношении </w:t>
      </w:r>
      <w:r w:rsidR="00A203B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работника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1401" w:rsidRPr="00A210AE" w:rsidRDefault="00E11401" w:rsidP="0023171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 При наличии в заключени</w:t>
      </w:r>
      <w:proofErr w:type="gramStart"/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об отсутствии признаков склонения </w:t>
      </w:r>
      <w:r w:rsidR="00A203B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совершению коррупционных правонарушений </w:t>
      </w:r>
      <w:r w:rsidR="00A203B5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Учреждения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двух рабочих дней принимает решение </w:t>
      </w:r>
      <w:r w:rsidR="007A1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 принятии результатов проверки к сведению.</w:t>
      </w:r>
    </w:p>
    <w:p w:rsidR="00E11401" w:rsidRPr="00A210AE" w:rsidRDefault="00E11401" w:rsidP="0023171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 В течение пяти рабочих дней со дня получения информации</w:t>
      </w:r>
      <w:r w:rsidR="007A1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решении </w:t>
      </w:r>
      <w:r w:rsidR="00786306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 Учреждения,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6306" w:rsidRPr="00A210A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лицо, ответственное за работу по профилактике коррупционных правонарушений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письменной форме сообщает </w:t>
      </w:r>
      <w:r w:rsidR="00786306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работнику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подавшему </w:t>
      </w:r>
      <w:hyperlink w:anchor="P153" w:history="1">
        <w:r w:rsidRPr="00A210A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A1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принятом решении.</w:t>
      </w:r>
    </w:p>
    <w:p w:rsidR="00E11401" w:rsidRPr="00A210AE" w:rsidRDefault="00786306" w:rsidP="0023171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. Решение, принятое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руководителем Учреждения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, может быть обжаловано в установленном законодательством порядке.</w:t>
      </w:r>
    </w:p>
    <w:p w:rsidR="00F403AF" w:rsidRPr="00A210AE" w:rsidRDefault="00786306" w:rsidP="0023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="0073533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11401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Материалы проверки хранятся </w:t>
      </w:r>
      <w:r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1005FC" w:rsidRPr="00A210AE">
        <w:rPr>
          <w:rFonts w:ascii="Times New Roman" w:hAnsi="Times New Roman" w:cs="Times New Roman"/>
          <w:color w:val="000000" w:themeColor="text1"/>
          <w:sz w:val="26"/>
          <w:szCs w:val="26"/>
        </w:rPr>
        <w:t>отделе кадров Учреждения.</w:t>
      </w:r>
    </w:p>
    <w:p w:rsidR="00F403AF" w:rsidRPr="00A210AE" w:rsidRDefault="00F403AF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F403AF" w:rsidRPr="00A210AE" w:rsidRDefault="00F403AF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F403AF" w:rsidRPr="00A210AE" w:rsidRDefault="00F403AF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A42444" w:rsidRPr="00A210AE" w:rsidRDefault="00A42444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A42444" w:rsidRPr="00A210AE" w:rsidRDefault="00A42444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B453CF" w:rsidRPr="00A210AE" w:rsidRDefault="00B453CF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3D2A43" w:rsidRPr="00A210AE" w:rsidRDefault="003D2A43" w:rsidP="00231711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3D2A43" w:rsidRDefault="003D2A43" w:rsidP="00231711">
      <w:pPr>
        <w:jc w:val="both"/>
        <w:rPr>
          <w:color w:val="000000" w:themeColor="text1"/>
        </w:rPr>
      </w:pPr>
    </w:p>
    <w:p w:rsidR="003D2A43" w:rsidRDefault="003D2A43" w:rsidP="00A42444">
      <w:pPr>
        <w:spacing w:line="276" w:lineRule="auto"/>
        <w:jc w:val="both"/>
        <w:rPr>
          <w:color w:val="000000" w:themeColor="text1"/>
        </w:rPr>
      </w:pPr>
    </w:p>
    <w:p w:rsidR="003D2A43" w:rsidRDefault="003D2A43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A210AE" w:rsidRDefault="00A210AE" w:rsidP="00A42444">
      <w:pPr>
        <w:spacing w:line="276" w:lineRule="auto"/>
        <w:jc w:val="both"/>
        <w:rPr>
          <w:color w:val="000000" w:themeColor="text1"/>
        </w:rPr>
      </w:pPr>
    </w:p>
    <w:p w:rsidR="00F403AF" w:rsidRDefault="00F403AF" w:rsidP="007A716C">
      <w:pPr>
        <w:jc w:val="both"/>
        <w:rPr>
          <w:color w:val="000000" w:themeColor="text1"/>
        </w:rPr>
      </w:pPr>
    </w:p>
    <w:p w:rsidR="007A1A5E" w:rsidRDefault="007A1A5E" w:rsidP="007A716C">
      <w:pPr>
        <w:jc w:val="both"/>
        <w:rPr>
          <w:color w:val="000000" w:themeColor="text1"/>
        </w:rPr>
      </w:pPr>
    </w:p>
    <w:p w:rsidR="007A1A5E" w:rsidRDefault="007A1A5E" w:rsidP="007A716C">
      <w:pPr>
        <w:jc w:val="both"/>
        <w:rPr>
          <w:color w:val="000000" w:themeColor="text1"/>
        </w:rPr>
      </w:pPr>
    </w:p>
    <w:p w:rsidR="007A1A5E" w:rsidRDefault="007A1A5E" w:rsidP="007A716C">
      <w:pPr>
        <w:jc w:val="both"/>
        <w:rPr>
          <w:color w:val="000000" w:themeColor="text1"/>
        </w:rPr>
      </w:pPr>
    </w:p>
    <w:p w:rsidR="007A1A5E" w:rsidRDefault="007A1A5E" w:rsidP="007A1A5E">
      <w:pPr>
        <w:rPr>
          <w:rFonts w:cs="Times New Roman"/>
          <w:b/>
        </w:rPr>
      </w:pPr>
    </w:p>
    <w:tbl>
      <w:tblPr>
        <w:tblStyle w:val="a3"/>
        <w:tblpPr w:leftFromText="180" w:rightFromText="180" w:vertAnchor="page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A1A5E" w:rsidRPr="00177018" w:rsidTr="004D1893">
        <w:trPr>
          <w:trHeight w:val="1560"/>
        </w:trPr>
        <w:tc>
          <w:tcPr>
            <w:tcW w:w="4928" w:type="dxa"/>
          </w:tcPr>
          <w:p w:rsidR="007A1A5E" w:rsidRDefault="007A1A5E" w:rsidP="007A1A5E">
            <w:pPr>
              <w:jc w:val="left"/>
              <w:rPr>
                <w:rFonts w:cs="Times New Roman"/>
              </w:rPr>
            </w:pPr>
          </w:p>
          <w:p w:rsidR="007A1A5E" w:rsidRDefault="007A1A5E" w:rsidP="007A1A5E">
            <w:pPr>
              <w:jc w:val="left"/>
              <w:rPr>
                <w:rFonts w:cs="Times New Roman"/>
              </w:rPr>
            </w:pPr>
          </w:p>
          <w:p w:rsidR="007A1A5E" w:rsidRPr="00D9207F" w:rsidRDefault="007A1A5E" w:rsidP="007A1A5E">
            <w:pPr>
              <w:jc w:val="left"/>
              <w:rPr>
                <w:rFonts w:cs="Times New Roman"/>
                <w:sz w:val="22"/>
              </w:rPr>
            </w:pPr>
            <w:r w:rsidRPr="00D9207F">
              <w:rPr>
                <w:rFonts w:cs="Times New Roman"/>
                <w:sz w:val="22"/>
              </w:rPr>
              <w:t xml:space="preserve">Приложение № 1 </w:t>
            </w:r>
            <w:proofErr w:type="gramStart"/>
            <w:r w:rsidRPr="00D9207F">
              <w:rPr>
                <w:rFonts w:cs="Times New Roman"/>
                <w:sz w:val="22"/>
              </w:rPr>
              <w:t>к Положению о порядке уведомления работодателя о фактах обращения в целях склонения к совершению</w:t>
            </w:r>
            <w:proofErr w:type="gramEnd"/>
            <w:r w:rsidRPr="00D9207F">
              <w:rPr>
                <w:rFonts w:cs="Times New Roman"/>
                <w:sz w:val="22"/>
              </w:rPr>
              <w:t xml:space="preserve"> коррупционных правонарушений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</w:p>
        </w:tc>
      </w:tr>
    </w:tbl>
    <w:p w:rsidR="007322B1" w:rsidRPr="00A42444" w:rsidRDefault="007322B1" w:rsidP="007A1A5E">
      <w:pPr>
        <w:jc w:val="left"/>
        <w:rPr>
          <w:color w:val="000000" w:themeColor="text1"/>
        </w:rPr>
      </w:pPr>
    </w:p>
    <w:p w:rsidR="00F403AF" w:rsidRDefault="00F403AF" w:rsidP="007A1A5E">
      <w:pPr>
        <w:jc w:val="left"/>
        <w:rPr>
          <w:color w:val="000000" w:themeColor="text1"/>
        </w:rPr>
      </w:pPr>
    </w:p>
    <w:p w:rsidR="007A1A5E" w:rsidRDefault="007A1A5E" w:rsidP="007A1A5E">
      <w:pPr>
        <w:jc w:val="left"/>
        <w:rPr>
          <w:color w:val="000000" w:themeColor="text1"/>
        </w:rPr>
      </w:pPr>
    </w:p>
    <w:p w:rsidR="007A1A5E" w:rsidRDefault="007A1A5E" w:rsidP="007A1A5E">
      <w:pPr>
        <w:jc w:val="left"/>
        <w:rPr>
          <w:color w:val="000000" w:themeColor="text1"/>
        </w:rPr>
      </w:pPr>
    </w:p>
    <w:p w:rsidR="007A1A5E" w:rsidRDefault="007A1A5E" w:rsidP="00D9207F">
      <w:pPr>
        <w:jc w:val="both"/>
        <w:rPr>
          <w:color w:val="000000" w:themeColor="text1"/>
        </w:rPr>
      </w:pPr>
    </w:p>
    <w:p w:rsidR="007A1A5E" w:rsidRDefault="007A1A5E" w:rsidP="00F403AF">
      <w:pPr>
        <w:jc w:val="right"/>
        <w:rPr>
          <w:color w:val="000000" w:themeColor="text1"/>
        </w:rPr>
      </w:pPr>
    </w:p>
    <w:p w:rsidR="007A1A5E" w:rsidRDefault="007A1A5E" w:rsidP="00F403AF">
      <w:pPr>
        <w:jc w:val="right"/>
        <w:rPr>
          <w:color w:val="000000" w:themeColor="text1"/>
        </w:rPr>
      </w:pPr>
    </w:p>
    <w:p w:rsidR="007A1A5E" w:rsidRPr="00A42444" w:rsidRDefault="007A1A5E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4D1893">
        <w:tc>
          <w:tcPr>
            <w:tcW w:w="4644" w:type="dxa"/>
          </w:tcPr>
          <w:p w:rsidR="00F403AF" w:rsidRPr="00A42444" w:rsidRDefault="00F403AF" w:rsidP="004D18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4D1893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A42444" w:rsidRDefault="00F403AF" w:rsidP="004D1893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</w:t>
            </w:r>
            <w:r w:rsidR="009B5142" w:rsidRPr="00A42444">
              <w:rPr>
                <w:color w:val="000000" w:themeColor="text1"/>
                <w:sz w:val="26"/>
                <w:szCs w:val="26"/>
                <w:vertAlign w:val="superscript"/>
              </w:rPr>
              <w:t>работодателя</w:t>
            </w: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  <w:p w:rsidR="00F403AF" w:rsidRPr="00A42444" w:rsidRDefault="00F403AF" w:rsidP="004D1893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D1893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4D1893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4D1893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D1893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F403AF" w:rsidRPr="00A42444" w:rsidRDefault="00F403AF" w:rsidP="004D1893">
            <w:pPr>
              <w:jc w:val="right"/>
              <w:rPr>
                <w:color w:val="000000" w:themeColor="text1"/>
              </w:rPr>
            </w:pP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правонарушению (далее - склонение к правонарушению) </w:t>
      </w:r>
      <w:r w:rsidR="00B4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со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стороны_________________________________________________________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8D4E05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9207F" w:rsidRPr="00D9207F" w:rsidTr="004D1893">
        <w:trPr>
          <w:trHeight w:val="1560"/>
        </w:trPr>
        <w:tc>
          <w:tcPr>
            <w:tcW w:w="4928" w:type="dxa"/>
          </w:tcPr>
          <w:p w:rsidR="00D9207F" w:rsidRDefault="00D9207F" w:rsidP="004D1893">
            <w:pPr>
              <w:jc w:val="left"/>
              <w:rPr>
                <w:rFonts w:cs="Times New Roman"/>
              </w:rPr>
            </w:pPr>
          </w:p>
          <w:p w:rsidR="00D9207F" w:rsidRDefault="00D9207F" w:rsidP="004D1893">
            <w:pPr>
              <w:jc w:val="left"/>
              <w:rPr>
                <w:rFonts w:cs="Times New Roman"/>
              </w:rPr>
            </w:pPr>
          </w:p>
          <w:p w:rsidR="00D9207F" w:rsidRPr="00D9207F" w:rsidRDefault="00D9207F" w:rsidP="00D9207F">
            <w:pPr>
              <w:jc w:val="left"/>
              <w:rPr>
                <w:rFonts w:cs="Times New Roman"/>
                <w:sz w:val="22"/>
              </w:rPr>
            </w:pPr>
            <w:r w:rsidRPr="00D9207F">
              <w:rPr>
                <w:rFonts w:cs="Times New Roman"/>
                <w:sz w:val="22"/>
              </w:rPr>
              <w:t xml:space="preserve">Приложение № </w:t>
            </w:r>
            <w:r>
              <w:rPr>
                <w:rFonts w:cs="Times New Roman"/>
                <w:sz w:val="22"/>
              </w:rPr>
              <w:t>2</w:t>
            </w:r>
            <w:r w:rsidRPr="00D9207F">
              <w:rPr>
                <w:rFonts w:cs="Times New Roman"/>
                <w:sz w:val="22"/>
              </w:rPr>
              <w:t xml:space="preserve"> </w:t>
            </w:r>
            <w:proofErr w:type="gramStart"/>
            <w:r w:rsidRPr="00D9207F">
              <w:rPr>
                <w:rFonts w:cs="Times New Roman"/>
                <w:sz w:val="22"/>
              </w:rPr>
              <w:t>к Положению о порядке уведомления работодателя о фактах обращения в целях склонения к совершению</w:t>
            </w:r>
            <w:proofErr w:type="gramEnd"/>
            <w:r w:rsidRPr="00D9207F">
              <w:rPr>
                <w:rFonts w:cs="Times New Roman"/>
                <w:sz w:val="22"/>
              </w:rPr>
              <w:t xml:space="preserve"> коррупционных правонарушений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</w:p>
        </w:tc>
      </w:tr>
    </w:tbl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D9207F" w:rsidRDefault="00D9207F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D9207F" w:rsidRDefault="00D9207F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D9207F" w:rsidRPr="00A42444" w:rsidRDefault="00D9207F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Учреждения 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№ </w:t>
            </w: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00568E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Регистрационный</w:t>
            </w:r>
            <w:r w:rsidR="00785674"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4D1893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4D1893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D3E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87CF8"/>
    <w:multiLevelType w:val="hybridMultilevel"/>
    <w:tmpl w:val="B2026DF4"/>
    <w:lvl w:ilvl="0" w:tplc="5CD00E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FCD"/>
    <w:rsid w:val="0000568E"/>
    <w:rsid w:val="000578E9"/>
    <w:rsid w:val="000C6D17"/>
    <w:rsid w:val="000E2103"/>
    <w:rsid w:val="001005FC"/>
    <w:rsid w:val="0011191B"/>
    <w:rsid w:val="00135F18"/>
    <w:rsid w:val="0015037A"/>
    <w:rsid w:val="00150BA9"/>
    <w:rsid w:val="00180095"/>
    <w:rsid w:val="0018374D"/>
    <w:rsid w:val="001B2A30"/>
    <w:rsid w:val="001C3107"/>
    <w:rsid w:val="001C7D50"/>
    <w:rsid w:val="00231711"/>
    <w:rsid w:val="0024164B"/>
    <w:rsid w:val="00262191"/>
    <w:rsid w:val="002622CD"/>
    <w:rsid w:val="002704C5"/>
    <w:rsid w:val="0027445E"/>
    <w:rsid w:val="002C2229"/>
    <w:rsid w:val="002E25A4"/>
    <w:rsid w:val="003273E5"/>
    <w:rsid w:val="003A029A"/>
    <w:rsid w:val="003B154C"/>
    <w:rsid w:val="003C3975"/>
    <w:rsid w:val="003D2A43"/>
    <w:rsid w:val="00435522"/>
    <w:rsid w:val="004C6A51"/>
    <w:rsid w:val="004D1893"/>
    <w:rsid w:val="004D52DF"/>
    <w:rsid w:val="0050723A"/>
    <w:rsid w:val="00533FA5"/>
    <w:rsid w:val="00563913"/>
    <w:rsid w:val="00565AB7"/>
    <w:rsid w:val="00573280"/>
    <w:rsid w:val="005B1393"/>
    <w:rsid w:val="005C1BB8"/>
    <w:rsid w:val="005C7643"/>
    <w:rsid w:val="005D1FCD"/>
    <w:rsid w:val="00607078"/>
    <w:rsid w:val="00613400"/>
    <w:rsid w:val="006177E7"/>
    <w:rsid w:val="006A242A"/>
    <w:rsid w:val="006C2B7A"/>
    <w:rsid w:val="006E1244"/>
    <w:rsid w:val="007322B1"/>
    <w:rsid w:val="00735337"/>
    <w:rsid w:val="007470CF"/>
    <w:rsid w:val="00752C2C"/>
    <w:rsid w:val="0078439A"/>
    <w:rsid w:val="00785674"/>
    <w:rsid w:val="00786306"/>
    <w:rsid w:val="00797A68"/>
    <w:rsid w:val="007A1A5E"/>
    <w:rsid w:val="007A716C"/>
    <w:rsid w:val="007A742C"/>
    <w:rsid w:val="007F0C83"/>
    <w:rsid w:val="007F7136"/>
    <w:rsid w:val="00837A72"/>
    <w:rsid w:val="00845789"/>
    <w:rsid w:val="0085052F"/>
    <w:rsid w:val="00876F32"/>
    <w:rsid w:val="008A4A1C"/>
    <w:rsid w:val="008A788E"/>
    <w:rsid w:val="008B5793"/>
    <w:rsid w:val="008D4E05"/>
    <w:rsid w:val="00904E27"/>
    <w:rsid w:val="00906A80"/>
    <w:rsid w:val="009370D1"/>
    <w:rsid w:val="0094134B"/>
    <w:rsid w:val="00957420"/>
    <w:rsid w:val="00962EF0"/>
    <w:rsid w:val="009810E4"/>
    <w:rsid w:val="009820DE"/>
    <w:rsid w:val="009B5142"/>
    <w:rsid w:val="009C1375"/>
    <w:rsid w:val="009C547D"/>
    <w:rsid w:val="00A0016A"/>
    <w:rsid w:val="00A066CB"/>
    <w:rsid w:val="00A178D5"/>
    <w:rsid w:val="00A203B5"/>
    <w:rsid w:val="00A210AE"/>
    <w:rsid w:val="00A23609"/>
    <w:rsid w:val="00A32A37"/>
    <w:rsid w:val="00A42444"/>
    <w:rsid w:val="00A46401"/>
    <w:rsid w:val="00A54B87"/>
    <w:rsid w:val="00AA6503"/>
    <w:rsid w:val="00AB781F"/>
    <w:rsid w:val="00AD5276"/>
    <w:rsid w:val="00AF7646"/>
    <w:rsid w:val="00B453CF"/>
    <w:rsid w:val="00B66009"/>
    <w:rsid w:val="00B8463B"/>
    <w:rsid w:val="00BB3395"/>
    <w:rsid w:val="00BC2302"/>
    <w:rsid w:val="00BE3DCD"/>
    <w:rsid w:val="00BF5AF8"/>
    <w:rsid w:val="00C2492C"/>
    <w:rsid w:val="00C26730"/>
    <w:rsid w:val="00C37239"/>
    <w:rsid w:val="00C841CB"/>
    <w:rsid w:val="00CA38AA"/>
    <w:rsid w:val="00CA5051"/>
    <w:rsid w:val="00CA7E78"/>
    <w:rsid w:val="00CD31D7"/>
    <w:rsid w:val="00CE5FC0"/>
    <w:rsid w:val="00D46999"/>
    <w:rsid w:val="00D67C8F"/>
    <w:rsid w:val="00D9207F"/>
    <w:rsid w:val="00DA2214"/>
    <w:rsid w:val="00DC3B58"/>
    <w:rsid w:val="00DE01A8"/>
    <w:rsid w:val="00E11401"/>
    <w:rsid w:val="00E13472"/>
    <w:rsid w:val="00E20E2A"/>
    <w:rsid w:val="00E71F9C"/>
    <w:rsid w:val="00E73C43"/>
    <w:rsid w:val="00EC1A12"/>
    <w:rsid w:val="00EF558A"/>
    <w:rsid w:val="00F03A55"/>
    <w:rsid w:val="00F17932"/>
    <w:rsid w:val="00F24FF4"/>
    <w:rsid w:val="00F258B0"/>
    <w:rsid w:val="00F403AF"/>
    <w:rsid w:val="00F66E8B"/>
    <w:rsid w:val="00F82F37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ve.korneeva</cp:lastModifiedBy>
  <cp:revision>22</cp:revision>
  <cp:lastPrinted>2018-03-05T12:08:00Z</cp:lastPrinted>
  <dcterms:created xsi:type="dcterms:W3CDTF">2018-02-05T07:28:00Z</dcterms:created>
  <dcterms:modified xsi:type="dcterms:W3CDTF">2021-05-25T12:07:00Z</dcterms:modified>
</cp:coreProperties>
</file>