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AF5" w:rsidRPr="000E49FA" w:rsidRDefault="00D24AF5" w:rsidP="006123C0">
      <w:pPr>
        <w:spacing w:after="0" w:line="240" w:lineRule="auto"/>
        <w:jc w:val="center"/>
        <w:rPr>
          <w:rFonts w:ascii="Times New Roman" w:hAnsi="Times New Roman" w:cs="Times New Roman"/>
          <w:b/>
          <w:sz w:val="28"/>
          <w:szCs w:val="28"/>
        </w:rPr>
      </w:pPr>
    </w:p>
    <w:p w:rsidR="00FC006C" w:rsidRPr="00E72143" w:rsidRDefault="00FC006C" w:rsidP="00FC006C">
      <w:pPr>
        <w:widowControl w:val="0"/>
        <w:tabs>
          <w:tab w:val="left" w:pos="6237"/>
        </w:tabs>
        <w:autoSpaceDE w:val="0"/>
        <w:autoSpaceDN w:val="0"/>
        <w:adjustRightInd w:val="0"/>
        <w:spacing w:after="0" w:line="240" w:lineRule="auto"/>
        <w:ind w:left="4111"/>
        <w:outlineLvl w:val="0"/>
        <w:rPr>
          <w:rFonts w:ascii="Times New Roman CYR" w:eastAsia="Times New Roman" w:hAnsi="Times New Roman CYR" w:cs="Times New Roman CYR"/>
          <w:bCs/>
          <w:sz w:val="26"/>
          <w:szCs w:val="26"/>
        </w:rPr>
      </w:pPr>
      <w:r w:rsidRPr="00E72143">
        <w:rPr>
          <w:rFonts w:ascii="Times New Roman CYR" w:eastAsia="Times New Roman" w:hAnsi="Times New Roman CYR" w:cs="Times New Roman CYR"/>
          <w:bCs/>
          <w:sz w:val="26"/>
          <w:szCs w:val="26"/>
        </w:rPr>
        <w:t>УТВЕРЖДЕНО:</w:t>
      </w:r>
    </w:p>
    <w:p w:rsidR="00FC006C" w:rsidRPr="00E72143" w:rsidRDefault="00FC006C" w:rsidP="00FC006C">
      <w:pPr>
        <w:widowControl w:val="0"/>
        <w:autoSpaceDE w:val="0"/>
        <w:autoSpaceDN w:val="0"/>
        <w:adjustRightInd w:val="0"/>
        <w:spacing w:after="0" w:line="240" w:lineRule="auto"/>
        <w:ind w:left="4111"/>
        <w:outlineLvl w:val="0"/>
        <w:rPr>
          <w:rFonts w:ascii="Times New Roman CYR" w:eastAsia="Times New Roman" w:hAnsi="Times New Roman CYR" w:cs="Times New Roman CYR"/>
          <w:bCs/>
          <w:sz w:val="26"/>
          <w:szCs w:val="26"/>
        </w:rPr>
      </w:pPr>
      <w:r w:rsidRPr="00E72143">
        <w:rPr>
          <w:rFonts w:ascii="Times New Roman CYR" w:eastAsia="Times New Roman" w:hAnsi="Times New Roman CYR" w:cs="Times New Roman CYR"/>
          <w:bCs/>
          <w:sz w:val="26"/>
          <w:szCs w:val="26"/>
        </w:rPr>
        <w:t>приказом директора</w:t>
      </w:r>
    </w:p>
    <w:p w:rsidR="00FC006C" w:rsidRPr="00E72143" w:rsidRDefault="00FC006C" w:rsidP="00FC006C">
      <w:pPr>
        <w:widowControl w:val="0"/>
        <w:autoSpaceDE w:val="0"/>
        <w:autoSpaceDN w:val="0"/>
        <w:adjustRightInd w:val="0"/>
        <w:spacing w:after="0" w:line="240" w:lineRule="auto"/>
        <w:ind w:left="4111"/>
        <w:outlineLvl w:val="0"/>
        <w:rPr>
          <w:rFonts w:ascii="Times New Roman CYR" w:eastAsia="Times New Roman" w:hAnsi="Times New Roman CYR" w:cs="Times New Roman CYR"/>
          <w:bCs/>
          <w:sz w:val="26"/>
          <w:szCs w:val="26"/>
        </w:rPr>
      </w:pPr>
      <w:r w:rsidRPr="00E72143">
        <w:rPr>
          <w:rFonts w:ascii="Times New Roman CYR" w:eastAsia="Times New Roman" w:hAnsi="Times New Roman CYR" w:cs="Times New Roman CYR"/>
          <w:bCs/>
          <w:sz w:val="26"/>
          <w:szCs w:val="26"/>
        </w:rPr>
        <w:t xml:space="preserve">БУ СО ВО «КЦСОН «Забота»  </w:t>
      </w:r>
    </w:p>
    <w:p w:rsidR="00FC006C" w:rsidRPr="00E72143" w:rsidRDefault="00FC006C" w:rsidP="00FC006C">
      <w:pPr>
        <w:widowControl w:val="0"/>
        <w:autoSpaceDE w:val="0"/>
        <w:autoSpaceDN w:val="0"/>
        <w:adjustRightInd w:val="0"/>
        <w:spacing w:after="0" w:line="240" w:lineRule="auto"/>
        <w:ind w:left="4111"/>
        <w:outlineLvl w:val="0"/>
        <w:rPr>
          <w:rFonts w:ascii="Times New Roman CYR" w:eastAsia="Times New Roman" w:hAnsi="Times New Roman CYR" w:cs="Times New Roman CYR"/>
          <w:bCs/>
          <w:sz w:val="26"/>
          <w:szCs w:val="26"/>
        </w:rPr>
      </w:pPr>
      <w:r w:rsidRPr="00E72143">
        <w:rPr>
          <w:rFonts w:ascii="Times New Roman CYR" w:eastAsia="Times New Roman" w:hAnsi="Times New Roman CYR" w:cs="Times New Roman CYR"/>
          <w:bCs/>
          <w:sz w:val="26"/>
          <w:szCs w:val="26"/>
        </w:rPr>
        <w:t>от «</w:t>
      </w:r>
      <w:r w:rsidR="007C30AE">
        <w:rPr>
          <w:rFonts w:ascii="Times New Roman CYR" w:eastAsia="Times New Roman" w:hAnsi="Times New Roman CYR" w:cs="Times New Roman CYR"/>
          <w:bCs/>
          <w:sz w:val="26"/>
          <w:szCs w:val="26"/>
        </w:rPr>
        <w:t>25</w:t>
      </w:r>
      <w:r w:rsidRPr="00E72143">
        <w:rPr>
          <w:rFonts w:ascii="Times New Roman CYR" w:eastAsia="Times New Roman" w:hAnsi="Times New Roman CYR" w:cs="Times New Roman CYR"/>
          <w:bCs/>
          <w:sz w:val="26"/>
          <w:szCs w:val="26"/>
        </w:rPr>
        <w:t xml:space="preserve">» </w:t>
      </w:r>
      <w:r w:rsidR="007C30AE">
        <w:rPr>
          <w:rFonts w:ascii="Times New Roman CYR" w:eastAsia="Times New Roman" w:hAnsi="Times New Roman CYR" w:cs="Times New Roman CYR"/>
          <w:bCs/>
          <w:sz w:val="26"/>
          <w:szCs w:val="26"/>
        </w:rPr>
        <w:t>марта</w:t>
      </w:r>
      <w:r w:rsidRPr="00E72143">
        <w:rPr>
          <w:rFonts w:ascii="Times New Roman CYR" w:eastAsia="Times New Roman" w:hAnsi="Times New Roman CYR" w:cs="Times New Roman CYR"/>
          <w:bCs/>
          <w:sz w:val="26"/>
          <w:szCs w:val="26"/>
        </w:rPr>
        <w:t xml:space="preserve"> </w:t>
      </w:r>
      <w:r w:rsidR="007C30AE">
        <w:rPr>
          <w:rFonts w:ascii="Times New Roman CYR" w:eastAsia="Times New Roman" w:hAnsi="Times New Roman CYR" w:cs="Times New Roman CYR"/>
          <w:bCs/>
          <w:sz w:val="26"/>
          <w:szCs w:val="26"/>
        </w:rPr>
        <w:t xml:space="preserve">2024 </w:t>
      </w:r>
      <w:r w:rsidRPr="00E72143">
        <w:rPr>
          <w:rFonts w:ascii="Times New Roman CYR" w:eastAsia="Times New Roman" w:hAnsi="Times New Roman CYR" w:cs="Times New Roman CYR"/>
          <w:bCs/>
          <w:sz w:val="26"/>
          <w:szCs w:val="26"/>
        </w:rPr>
        <w:t xml:space="preserve">№ </w:t>
      </w:r>
      <w:r w:rsidR="007C30AE">
        <w:rPr>
          <w:rFonts w:ascii="Times New Roman CYR" w:eastAsia="Times New Roman" w:hAnsi="Times New Roman CYR" w:cs="Times New Roman CYR"/>
          <w:bCs/>
          <w:sz w:val="26"/>
          <w:szCs w:val="26"/>
        </w:rPr>
        <w:t>109</w:t>
      </w:r>
      <w:r w:rsidRPr="00E72143">
        <w:rPr>
          <w:rFonts w:ascii="Times New Roman CYR" w:eastAsia="Times New Roman" w:hAnsi="Times New Roman CYR" w:cs="Times New Roman CYR"/>
          <w:bCs/>
          <w:sz w:val="26"/>
          <w:szCs w:val="26"/>
        </w:rPr>
        <w:t>/01-05</w:t>
      </w:r>
    </w:p>
    <w:p w:rsidR="00FC006C" w:rsidRDefault="00FC006C" w:rsidP="00FC006C">
      <w:pPr>
        <w:pStyle w:val="1"/>
        <w:spacing w:before="0" w:after="0"/>
        <w:rPr>
          <w:rFonts w:eastAsia="Times New Roman"/>
          <w:color w:val="auto"/>
          <w:sz w:val="26"/>
          <w:szCs w:val="26"/>
        </w:rPr>
      </w:pPr>
    </w:p>
    <w:p w:rsidR="00FC006C" w:rsidRPr="007D38AE" w:rsidRDefault="00FC006C" w:rsidP="00FC006C"/>
    <w:p w:rsidR="00FC006C" w:rsidRDefault="00FC006C" w:rsidP="00FC006C">
      <w:pPr>
        <w:pStyle w:val="1"/>
        <w:spacing w:before="0" w:after="0"/>
        <w:rPr>
          <w:rFonts w:eastAsia="Times New Roman"/>
          <w:color w:val="auto"/>
          <w:sz w:val="26"/>
          <w:szCs w:val="26"/>
        </w:rPr>
      </w:pPr>
      <w:r>
        <w:rPr>
          <w:rFonts w:eastAsia="Times New Roman"/>
          <w:color w:val="auto"/>
          <w:sz w:val="26"/>
          <w:szCs w:val="26"/>
        </w:rPr>
        <w:t xml:space="preserve">ПОЛОЖЕНИЕ О </w:t>
      </w:r>
      <w:r w:rsidRPr="00FC006C">
        <w:rPr>
          <w:rFonts w:eastAsia="Times New Roman"/>
          <w:color w:val="auto"/>
          <w:sz w:val="26"/>
          <w:szCs w:val="26"/>
        </w:rPr>
        <w:t>ПОРЯД</w:t>
      </w:r>
      <w:r>
        <w:rPr>
          <w:rFonts w:eastAsia="Times New Roman"/>
          <w:color w:val="auto"/>
          <w:sz w:val="26"/>
          <w:szCs w:val="26"/>
        </w:rPr>
        <w:t>КЕ</w:t>
      </w:r>
      <w:r w:rsidRPr="00FC006C">
        <w:rPr>
          <w:rFonts w:eastAsia="Times New Roman"/>
          <w:color w:val="auto"/>
          <w:sz w:val="26"/>
          <w:szCs w:val="26"/>
        </w:rPr>
        <w:t xml:space="preserve"> УВЕДОМЛЕНИЯ РАБОТОДАТЕЛЯ </w:t>
      </w:r>
    </w:p>
    <w:p w:rsidR="00FC006C" w:rsidRDefault="00FC006C" w:rsidP="00FC006C">
      <w:pPr>
        <w:pStyle w:val="1"/>
        <w:spacing w:before="0" w:after="0"/>
        <w:rPr>
          <w:rFonts w:eastAsia="Times New Roman"/>
          <w:color w:val="auto"/>
          <w:sz w:val="26"/>
          <w:szCs w:val="26"/>
        </w:rPr>
      </w:pPr>
      <w:r w:rsidRPr="00FC006C">
        <w:rPr>
          <w:rFonts w:eastAsia="Times New Roman"/>
          <w:color w:val="auto"/>
          <w:sz w:val="26"/>
          <w:szCs w:val="26"/>
        </w:rPr>
        <w:t xml:space="preserve">О КОНФЛИКТЕ ИНТЕРЕСОВ </w:t>
      </w:r>
      <w:bookmarkStart w:id="0" w:name="_GoBack"/>
      <w:bookmarkEnd w:id="0"/>
    </w:p>
    <w:p w:rsidR="00FC006C" w:rsidRPr="00E72143" w:rsidRDefault="00FC006C" w:rsidP="00FC006C">
      <w:pPr>
        <w:pStyle w:val="1"/>
        <w:spacing w:before="0" w:after="0"/>
        <w:rPr>
          <w:rFonts w:ascii="Times New Roman" w:hAnsi="Times New Roman" w:cs="Times New Roman"/>
          <w:b w:val="0"/>
          <w:color w:val="auto"/>
          <w:sz w:val="26"/>
          <w:szCs w:val="26"/>
        </w:rPr>
      </w:pPr>
      <w:r w:rsidRPr="00FC006C">
        <w:rPr>
          <w:rFonts w:eastAsia="Times New Roman"/>
          <w:b w:val="0"/>
          <w:color w:val="auto"/>
          <w:sz w:val="26"/>
          <w:szCs w:val="26"/>
        </w:rPr>
        <w:t>в</w:t>
      </w:r>
      <w:r>
        <w:rPr>
          <w:rFonts w:eastAsia="Times New Roman"/>
          <w:color w:val="auto"/>
          <w:sz w:val="26"/>
          <w:szCs w:val="26"/>
        </w:rPr>
        <w:t xml:space="preserve"> </w:t>
      </w:r>
      <w:r w:rsidRPr="00E72143">
        <w:rPr>
          <w:rFonts w:ascii="Times New Roman" w:hAnsi="Times New Roman" w:cs="Times New Roman"/>
          <w:b w:val="0"/>
          <w:color w:val="auto"/>
          <w:sz w:val="26"/>
          <w:szCs w:val="26"/>
        </w:rPr>
        <w:t>бюджетно</w:t>
      </w:r>
      <w:r>
        <w:rPr>
          <w:rFonts w:ascii="Times New Roman" w:hAnsi="Times New Roman" w:cs="Times New Roman"/>
          <w:b w:val="0"/>
          <w:color w:val="auto"/>
          <w:sz w:val="26"/>
          <w:szCs w:val="26"/>
        </w:rPr>
        <w:t>м</w:t>
      </w:r>
      <w:r w:rsidRPr="00E72143">
        <w:rPr>
          <w:rFonts w:ascii="Times New Roman" w:hAnsi="Times New Roman" w:cs="Times New Roman"/>
          <w:b w:val="0"/>
          <w:color w:val="auto"/>
          <w:sz w:val="26"/>
          <w:szCs w:val="26"/>
        </w:rPr>
        <w:t xml:space="preserve"> учреждени</w:t>
      </w:r>
      <w:r>
        <w:rPr>
          <w:rFonts w:ascii="Times New Roman" w:hAnsi="Times New Roman" w:cs="Times New Roman"/>
          <w:b w:val="0"/>
          <w:color w:val="auto"/>
          <w:sz w:val="26"/>
          <w:szCs w:val="26"/>
        </w:rPr>
        <w:t>и</w:t>
      </w:r>
      <w:r w:rsidRPr="00E72143">
        <w:rPr>
          <w:rFonts w:ascii="Times New Roman" w:hAnsi="Times New Roman" w:cs="Times New Roman"/>
          <w:b w:val="0"/>
          <w:color w:val="auto"/>
          <w:sz w:val="26"/>
          <w:szCs w:val="26"/>
        </w:rPr>
        <w:t xml:space="preserve"> социального обслуживания Вологодской области «Комплексный центр социального обслуживания населения города Череповца и Череповецкого района «Забота»</w:t>
      </w:r>
    </w:p>
    <w:p w:rsidR="00D24AF5" w:rsidRPr="00A27926" w:rsidRDefault="00A27926" w:rsidP="006123C0">
      <w:pPr>
        <w:spacing w:after="0" w:line="240" w:lineRule="auto"/>
        <w:jc w:val="center"/>
        <w:rPr>
          <w:rFonts w:ascii="Times New Roman" w:hAnsi="Times New Roman" w:cs="Times New Roman"/>
          <w:sz w:val="26"/>
          <w:szCs w:val="26"/>
        </w:rPr>
      </w:pPr>
      <w:r w:rsidRPr="00A27926">
        <w:rPr>
          <w:rFonts w:ascii="Times New Roman" w:hAnsi="Times New Roman" w:cs="Times New Roman"/>
          <w:sz w:val="26"/>
          <w:szCs w:val="26"/>
        </w:rPr>
        <w:t>(далее – Положение)</w:t>
      </w:r>
    </w:p>
    <w:p w:rsidR="00FC006C" w:rsidRDefault="00FC006C" w:rsidP="006123C0">
      <w:pPr>
        <w:spacing w:after="0" w:line="240" w:lineRule="auto"/>
        <w:jc w:val="center"/>
        <w:rPr>
          <w:rFonts w:ascii="Times New Roman" w:hAnsi="Times New Roman" w:cs="Times New Roman"/>
          <w:b/>
          <w:sz w:val="28"/>
          <w:szCs w:val="28"/>
        </w:rPr>
      </w:pPr>
    </w:p>
    <w:p w:rsidR="002E50B8" w:rsidRPr="000E49FA" w:rsidRDefault="002E50B8" w:rsidP="00177018">
      <w:pPr>
        <w:keepNext/>
        <w:keepLines/>
        <w:tabs>
          <w:tab w:val="left" w:pos="0"/>
          <w:tab w:val="left" w:pos="993"/>
        </w:tabs>
        <w:spacing w:after="0"/>
        <w:ind w:firstLineChars="253" w:firstLine="658"/>
        <w:jc w:val="both"/>
        <w:rPr>
          <w:rFonts w:ascii="Times New Roman" w:hAnsi="Times New Roman" w:cs="Times New Roman"/>
          <w:sz w:val="26"/>
          <w:szCs w:val="26"/>
        </w:rPr>
      </w:pPr>
      <w:r w:rsidRPr="000E49FA">
        <w:rPr>
          <w:rFonts w:ascii="Times New Roman" w:hAnsi="Times New Roman" w:cs="Times New Roman"/>
          <w:sz w:val="26"/>
          <w:szCs w:val="26"/>
        </w:rPr>
        <w:t>1. Настоящ</w:t>
      </w:r>
      <w:r w:rsidR="00A27926">
        <w:rPr>
          <w:rFonts w:ascii="Times New Roman" w:hAnsi="Times New Roman" w:cs="Times New Roman"/>
          <w:sz w:val="26"/>
          <w:szCs w:val="26"/>
        </w:rPr>
        <w:t>ее</w:t>
      </w:r>
      <w:r w:rsidRPr="000E49FA">
        <w:rPr>
          <w:rFonts w:ascii="Times New Roman" w:hAnsi="Times New Roman" w:cs="Times New Roman"/>
          <w:sz w:val="26"/>
          <w:szCs w:val="26"/>
        </w:rPr>
        <w:t xml:space="preserve"> По</w:t>
      </w:r>
      <w:r w:rsidR="00A27926">
        <w:rPr>
          <w:rFonts w:ascii="Times New Roman" w:hAnsi="Times New Roman" w:cs="Times New Roman"/>
          <w:sz w:val="26"/>
          <w:szCs w:val="26"/>
        </w:rPr>
        <w:t xml:space="preserve">ложение </w:t>
      </w:r>
      <w:r w:rsidRPr="000E49FA">
        <w:rPr>
          <w:rFonts w:ascii="Times New Roman" w:eastAsiaTheme="minorHAnsi" w:hAnsi="Times New Roman" w:cs="Times New Roman"/>
          <w:sz w:val="26"/>
          <w:szCs w:val="26"/>
        </w:rPr>
        <w:t xml:space="preserve">определяет процедуру уведомления работодателя работником </w:t>
      </w:r>
      <w:r w:rsidRPr="000E49FA">
        <w:rPr>
          <w:rFonts w:ascii="Times New Roman" w:hAnsi="Times New Roman" w:cs="Times New Roman"/>
          <w:sz w:val="26"/>
          <w:szCs w:val="26"/>
        </w:rPr>
        <w:t xml:space="preserve">бюджетного учреждения социального обслуживания Вологодской области «Комплексный центр социального обслуживания населения города Череповца и Череповецкого района «Забота» (далее – Учреждение)                                   </w:t>
      </w:r>
      <w:r w:rsidRPr="000E49FA">
        <w:rPr>
          <w:rFonts w:ascii="Times New Roman" w:eastAsiaTheme="minorHAnsi" w:hAnsi="Times New Roman" w:cs="Times New Roman"/>
          <w:sz w:val="26"/>
          <w:szCs w:val="26"/>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E50B8" w:rsidRPr="000E49FA" w:rsidRDefault="002E50B8" w:rsidP="00177018">
      <w:pPr>
        <w:pStyle w:val="Default"/>
        <w:spacing w:line="276" w:lineRule="auto"/>
        <w:ind w:firstLine="709"/>
        <w:jc w:val="both"/>
        <w:rPr>
          <w:color w:val="auto"/>
          <w:sz w:val="26"/>
          <w:szCs w:val="26"/>
        </w:rPr>
      </w:pPr>
      <w:r w:rsidRPr="000E49FA">
        <w:rPr>
          <w:color w:val="auto"/>
          <w:sz w:val="26"/>
          <w:szCs w:val="26"/>
        </w:rPr>
        <w:t xml:space="preserve">2. </w:t>
      </w:r>
      <w:r w:rsidRPr="000E49FA">
        <w:rPr>
          <w:rFonts w:eastAsia="Times New Roman"/>
          <w:color w:val="auto"/>
          <w:sz w:val="26"/>
          <w:szCs w:val="26"/>
        </w:rPr>
        <w:t xml:space="preserve">Работник Учреждения обязан уведомить работодателя                                  о </w:t>
      </w:r>
      <w:r w:rsidRPr="000E49FA">
        <w:rPr>
          <w:color w:val="auto"/>
          <w:sz w:val="26"/>
          <w:szCs w:val="26"/>
        </w:rPr>
        <w:t>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w:t>
      </w:r>
      <w:r w:rsidRPr="000E49FA">
        <w:rPr>
          <w:rFonts w:eastAsia="Times New Roman"/>
          <w:color w:val="auto"/>
          <w:sz w:val="26"/>
          <w:szCs w:val="26"/>
        </w:rPr>
        <w:t xml:space="preserve"> по форме, указанной в приложении 1 к настоящему По</w:t>
      </w:r>
      <w:r w:rsidR="00A27926">
        <w:rPr>
          <w:rFonts w:eastAsia="Times New Roman"/>
          <w:color w:val="auto"/>
          <w:sz w:val="26"/>
          <w:szCs w:val="26"/>
        </w:rPr>
        <w:t>ложению</w:t>
      </w:r>
      <w:r w:rsidRPr="000E49FA">
        <w:rPr>
          <w:rFonts w:eastAsia="Times New Roman"/>
          <w:color w:val="auto"/>
          <w:sz w:val="26"/>
          <w:szCs w:val="26"/>
        </w:rPr>
        <w:t>.</w:t>
      </w:r>
    </w:p>
    <w:p w:rsidR="002E50B8" w:rsidRPr="000E49FA" w:rsidRDefault="002E50B8" w:rsidP="00177018">
      <w:pPr>
        <w:pStyle w:val="Default"/>
        <w:spacing w:line="276" w:lineRule="auto"/>
        <w:ind w:firstLine="709"/>
        <w:jc w:val="both"/>
        <w:rPr>
          <w:rFonts w:eastAsia="Times New Roman"/>
          <w:color w:val="auto"/>
          <w:sz w:val="26"/>
          <w:szCs w:val="26"/>
        </w:rPr>
      </w:pPr>
      <w:r w:rsidRPr="000E49FA">
        <w:rPr>
          <w:rFonts w:eastAsia="Times New Roman"/>
          <w:color w:val="auto"/>
          <w:sz w:val="26"/>
          <w:szCs w:val="26"/>
        </w:rPr>
        <w:t xml:space="preserve">3.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работника к совершению коррупционных правонарушений, а по прибытии к месту работы - оформить письменное </w:t>
      </w:r>
      <w:hyperlink r:id="rId9" w:anchor="P153" w:history="1">
        <w:r w:rsidRPr="000E49FA">
          <w:rPr>
            <w:rFonts w:eastAsia="Times New Roman"/>
            <w:color w:val="auto"/>
            <w:sz w:val="26"/>
            <w:szCs w:val="26"/>
          </w:rPr>
          <w:t>уведомление</w:t>
        </w:r>
      </w:hyperlink>
      <w:r w:rsidRPr="000E49FA">
        <w:rPr>
          <w:rFonts w:eastAsia="Times New Roman"/>
          <w:color w:val="auto"/>
          <w:sz w:val="26"/>
          <w:szCs w:val="26"/>
        </w:rPr>
        <w:t>.</w:t>
      </w:r>
    </w:p>
    <w:p w:rsidR="002E50B8" w:rsidRPr="000E49FA" w:rsidRDefault="002E50B8" w:rsidP="00177018">
      <w:pPr>
        <w:autoSpaceDE w:val="0"/>
        <w:autoSpaceDN w:val="0"/>
        <w:adjustRightInd w:val="0"/>
        <w:spacing w:after="0"/>
        <w:ind w:firstLine="709"/>
        <w:jc w:val="both"/>
        <w:rPr>
          <w:rFonts w:ascii="Times New Roman" w:eastAsiaTheme="minorHAnsi" w:hAnsi="Times New Roman" w:cs="Times New Roman"/>
          <w:sz w:val="26"/>
          <w:szCs w:val="26"/>
        </w:rPr>
      </w:pPr>
      <w:r w:rsidRPr="000E49FA">
        <w:rPr>
          <w:rFonts w:ascii="Times New Roman" w:eastAsiaTheme="minorHAnsi" w:hAnsi="Times New Roman" w:cs="Times New Roman"/>
          <w:sz w:val="26"/>
          <w:szCs w:val="26"/>
        </w:rPr>
        <w:t xml:space="preserve">4. </w:t>
      </w:r>
      <w:r w:rsidRPr="000E49FA">
        <w:rPr>
          <w:rFonts w:ascii="Times New Roman" w:hAnsi="Times New Roman" w:cs="Times New Roman"/>
          <w:sz w:val="26"/>
          <w:szCs w:val="26"/>
        </w:rPr>
        <w:t xml:space="preserve">Работник Учреждения, не выполнивший обязанность по уведомлению работодателя </w:t>
      </w:r>
      <w:r w:rsidRPr="000E49FA">
        <w:rPr>
          <w:rFonts w:ascii="Times New Roman" w:eastAsiaTheme="minorHAnsi" w:hAnsi="Times New Roman" w:cs="Times New Roman"/>
          <w:sz w:val="26"/>
          <w:szCs w:val="26"/>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0E49FA">
        <w:rPr>
          <w:rFonts w:ascii="Times New Roman" w:hAnsi="Times New Roman" w:cs="Times New Roman"/>
          <w:sz w:val="26"/>
          <w:szCs w:val="26"/>
        </w:rPr>
        <w:t>, подлежит привлечению к ответственности в соответствии                               с действующим законодательством Российской Федерации.</w:t>
      </w:r>
    </w:p>
    <w:p w:rsidR="002E50B8" w:rsidRPr="000E49FA" w:rsidRDefault="002E50B8" w:rsidP="00C631A3">
      <w:pPr>
        <w:tabs>
          <w:tab w:val="left" w:pos="709"/>
        </w:tabs>
        <w:autoSpaceDE w:val="0"/>
        <w:autoSpaceDN w:val="0"/>
        <w:adjustRightInd w:val="0"/>
        <w:spacing w:after="0"/>
        <w:jc w:val="both"/>
        <w:outlineLvl w:val="0"/>
        <w:rPr>
          <w:rFonts w:ascii="Times New Roman" w:hAnsi="Times New Roman" w:cs="Times New Roman"/>
          <w:sz w:val="26"/>
          <w:szCs w:val="26"/>
        </w:rPr>
      </w:pPr>
      <w:r w:rsidRPr="000E49FA">
        <w:rPr>
          <w:rFonts w:ascii="Times New Roman" w:hAnsi="Times New Roman" w:cs="Times New Roman"/>
          <w:sz w:val="26"/>
          <w:szCs w:val="26"/>
        </w:rPr>
        <w:t xml:space="preserve">         </w:t>
      </w:r>
      <w:r w:rsidR="00C631A3" w:rsidRPr="000E49FA">
        <w:rPr>
          <w:rFonts w:ascii="Times New Roman" w:hAnsi="Times New Roman" w:cs="Times New Roman"/>
          <w:sz w:val="26"/>
          <w:szCs w:val="26"/>
        </w:rPr>
        <w:t xml:space="preserve">  </w:t>
      </w:r>
      <w:r w:rsidRPr="000E49FA">
        <w:rPr>
          <w:rFonts w:ascii="Times New Roman" w:hAnsi="Times New Roman" w:cs="Times New Roman"/>
          <w:sz w:val="26"/>
          <w:szCs w:val="26"/>
        </w:rPr>
        <w:t xml:space="preserve">5. Уведомление работника Учреждения подлежит обязательной регистрации. Прием, регистрацию и учет поступивших уведомлений осуществляет ответственное лицо, назначенное приказом директора Учреждения.               </w:t>
      </w:r>
    </w:p>
    <w:p w:rsidR="002E50B8" w:rsidRPr="000E49FA" w:rsidRDefault="00C631A3" w:rsidP="00C631A3">
      <w:pPr>
        <w:pStyle w:val="Default"/>
        <w:tabs>
          <w:tab w:val="left" w:pos="709"/>
        </w:tabs>
        <w:spacing w:line="276" w:lineRule="auto"/>
        <w:ind w:firstLine="567"/>
        <w:jc w:val="both"/>
        <w:rPr>
          <w:b/>
          <w:color w:val="auto"/>
          <w:sz w:val="26"/>
          <w:szCs w:val="26"/>
        </w:rPr>
      </w:pPr>
      <w:r w:rsidRPr="000E49FA">
        <w:rPr>
          <w:color w:val="auto"/>
          <w:sz w:val="26"/>
          <w:szCs w:val="26"/>
        </w:rPr>
        <w:t xml:space="preserve">  </w:t>
      </w:r>
      <w:r w:rsidR="002E50B8" w:rsidRPr="000E49FA">
        <w:rPr>
          <w:color w:val="auto"/>
          <w:sz w:val="26"/>
          <w:szCs w:val="26"/>
        </w:rPr>
        <w:t xml:space="preserve">6. Регистрация представленного уведомления производится в Журнале регистрации уведомлений о возникновении личной заинтересованности при исполнении </w:t>
      </w:r>
      <w:r w:rsidR="002F2EAA">
        <w:rPr>
          <w:color w:val="auto"/>
          <w:sz w:val="26"/>
          <w:szCs w:val="26"/>
        </w:rPr>
        <w:t>трудовых</w:t>
      </w:r>
      <w:r w:rsidR="002E50B8" w:rsidRPr="000E49FA">
        <w:rPr>
          <w:color w:val="auto"/>
          <w:sz w:val="26"/>
          <w:szCs w:val="26"/>
        </w:rPr>
        <w:t xml:space="preserve"> обязанностей, которая приводит или может привести к конфликту интересов (далее - Журнал регистрации) по форме согласно приложению 2 к настоящему По</w:t>
      </w:r>
      <w:r w:rsidR="00A27926">
        <w:rPr>
          <w:color w:val="auto"/>
          <w:sz w:val="26"/>
          <w:szCs w:val="26"/>
        </w:rPr>
        <w:t>ложению</w:t>
      </w:r>
      <w:r w:rsidR="002E50B8" w:rsidRPr="000E49FA">
        <w:rPr>
          <w:color w:val="auto"/>
          <w:sz w:val="26"/>
          <w:szCs w:val="26"/>
        </w:rPr>
        <w:t>.</w:t>
      </w:r>
    </w:p>
    <w:p w:rsidR="002E50B8" w:rsidRPr="000E49FA" w:rsidRDefault="002E50B8" w:rsidP="00177018">
      <w:pPr>
        <w:pStyle w:val="ConsPlusNormal"/>
        <w:spacing w:line="276" w:lineRule="auto"/>
        <w:ind w:firstLine="709"/>
        <w:jc w:val="both"/>
        <w:rPr>
          <w:rFonts w:ascii="Times New Roman" w:hAnsi="Times New Roman" w:cs="Times New Roman"/>
          <w:sz w:val="26"/>
          <w:szCs w:val="26"/>
          <w:lang w:eastAsia="en-US"/>
        </w:rPr>
      </w:pPr>
      <w:r w:rsidRPr="000E49FA">
        <w:rPr>
          <w:rFonts w:ascii="Times New Roman" w:hAnsi="Times New Roman" w:cs="Times New Roman"/>
          <w:sz w:val="26"/>
          <w:szCs w:val="26"/>
          <w:lang w:eastAsia="en-US"/>
        </w:rPr>
        <w:t xml:space="preserve">Журнал регистрации оформляется и ведется в кабинете № </w:t>
      </w:r>
      <w:r w:rsidR="008A3B3E">
        <w:rPr>
          <w:rFonts w:ascii="Times New Roman" w:hAnsi="Times New Roman" w:cs="Times New Roman"/>
          <w:sz w:val="26"/>
          <w:szCs w:val="26"/>
          <w:lang w:eastAsia="en-US"/>
        </w:rPr>
        <w:t>21</w:t>
      </w:r>
      <w:r w:rsidRPr="000E49FA">
        <w:rPr>
          <w:rFonts w:ascii="Times New Roman" w:hAnsi="Times New Roman" w:cs="Times New Roman"/>
          <w:sz w:val="26"/>
          <w:szCs w:val="26"/>
          <w:lang w:eastAsia="en-US"/>
        </w:rPr>
        <w:t xml:space="preserve"> Учреждения, хранится в месте, защищенном от несанкционированного доступа.</w:t>
      </w:r>
    </w:p>
    <w:p w:rsidR="002E50B8" w:rsidRPr="000E49FA" w:rsidRDefault="002E50B8" w:rsidP="00177018">
      <w:pPr>
        <w:pStyle w:val="ConsPlusNormal"/>
        <w:spacing w:line="276" w:lineRule="auto"/>
        <w:ind w:firstLine="709"/>
        <w:jc w:val="both"/>
        <w:rPr>
          <w:rFonts w:ascii="Times New Roman" w:hAnsi="Times New Roman" w:cs="Times New Roman"/>
          <w:sz w:val="26"/>
          <w:szCs w:val="26"/>
          <w:lang w:eastAsia="en-US"/>
        </w:rPr>
      </w:pPr>
      <w:r w:rsidRPr="000E49FA">
        <w:rPr>
          <w:rFonts w:ascii="Times New Roman" w:hAnsi="Times New Roman" w:cs="Times New Roman"/>
          <w:sz w:val="26"/>
          <w:szCs w:val="26"/>
          <w:lang w:eastAsia="en-US"/>
        </w:rPr>
        <w:t xml:space="preserve">Ведение и хранение журнала регистрации </w:t>
      </w:r>
      <w:r w:rsidRPr="000E49FA">
        <w:rPr>
          <w:rFonts w:ascii="Times New Roman" w:hAnsi="Times New Roman" w:cs="Times New Roman"/>
          <w:sz w:val="26"/>
          <w:szCs w:val="26"/>
        </w:rPr>
        <w:t xml:space="preserve">осуществляет ответственное лицо, назначенное приказом директора Учреждения.               </w:t>
      </w:r>
    </w:p>
    <w:p w:rsidR="002E50B8" w:rsidRPr="000E49FA" w:rsidRDefault="002E50B8" w:rsidP="00177018">
      <w:pPr>
        <w:pStyle w:val="ConsPlusNormal"/>
        <w:spacing w:line="276" w:lineRule="auto"/>
        <w:ind w:firstLine="709"/>
        <w:jc w:val="both"/>
        <w:rPr>
          <w:rFonts w:ascii="Times New Roman" w:hAnsi="Times New Roman" w:cs="Times New Roman"/>
          <w:sz w:val="26"/>
          <w:szCs w:val="26"/>
          <w:lang w:eastAsia="en-US"/>
        </w:rPr>
      </w:pPr>
      <w:r w:rsidRPr="000E49FA">
        <w:rPr>
          <w:rFonts w:ascii="Times New Roman" w:hAnsi="Times New Roman" w:cs="Times New Roman"/>
          <w:sz w:val="26"/>
          <w:szCs w:val="26"/>
          <w:lang w:eastAsia="en-US"/>
        </w:rPr>
        <w:lastRenderedPageBreak/>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rsidR="002E50B8" w:rsidRPr="000E49FA" w:rsidRDefault="002E50B8" w:rsidP="00177018">
      <w:pPr>
        <w:pStyle w:val="Default"/>
        <w:spacing w:line="276" w:lineRule="auto"/>
        <w:ind w:firstLine="709"/>
        <w:jc w:val="both"/>
        <w:rPr>
          <w:color w:val="auto"/>
          <w:sz w:val="26"/>
          <w:szCs w:val="26"/>
        </w:rPr>
      </w:pPr>
      <w:r w:rsidRPr="000E49FA">
        <w:rPr>
          <w:color w:val="auto"/>
          <w:sz w:val="26"/>
          <w:szCs w:val="26"/>
        </w:rPr>
        <w:t>7. Зарегистрированное уведомление в день его получения передается руководителю Учреждения</w:t>
      </w:r>
      <w:r w:rsidR="00177018" w:rsidRPr="000E49FA">
        <w:rPr>
          <w:color w:val="auto"/>
          <w:sz w:val="26"/>
          <w:szCs w:val="26"/>
        </w:rPr>
        <w:t xml:space="preserve"> или исполняющему обязанности руководителя Учреждения (при отсутствии руководителя Учреждения). </w:t>
      </w:r>
      <w:r w:rsidRPr="000E49FA">
        <w:rPr>
          <w:color w:val="auto"/>
          <w:sz w:val="26"/>
          <w:szCs w:val="26"/>
        </w:rPr>
        <w:t xml:space="preserve"> </w:t>
      </w:r>
    </w:p>
    <w:p w:rsidR="002E50B8" w:rsidRPr="000E49FA" w:rsidRDefault="002E50B8" w:rsidP="00177018">
      <w:pPr>
        <w:pStyle w:val="Default"/>
        <w:spacing w:line="276" w:lineRule="auto"/>
        <w:ind w:firstLine="709"/>
        <w:jc w:val="both"/>
        <w:rPr>
          <w:color w:val="auto"/>
          <w:sz w:val="26"/>
          <w:szCs w:val="26"/>
        </w:rPr>
      </w:pPr>
      <w:r w:rsidRPr="000E49FA">
        <w:rPr>
          <w:color w:val="auto"/>
          <w:sz w:val="26"/>
          <w:szCs w:val="26"/>
        </w:rPr>
        <w:t xml:space="preserve">Руководитель Учреждения </w:t>
      </w:r>
      <w:r w:rsidR="00177018" w:rsidRPr="000E49FA">
        <w:rPr>
          <w:color w:val="auto"/>
          <w:sz w:val="26"/>
          <w:szCs w:val="26"/>
        </w:rPr>
        <w:t>совместно с комиссией по противодействию коррупции, утвержденной приказом директора</w:t>
      </w:r>
      <w:r w:rsidR="008E0C23">
        <w:rPr>
          <w:color w:val="auto"/>
          <w:sz w:val="26"/>
          <w:szCs w:val="26"/>
        </w:rPr>
        <w:t>,</w:t>
      </w:r>
      <w:r w:rsidR="00177018" w:rsidRPr="000E49FA">
        <w:rPr>
          <w:color w:val="auto"/>
          <w:sz w:val="26"/>
          <w:szCs w:val="26"/>
        </w:rPr>
        <w:t xml:space="preserve"> </w:t>
      </w:r>
      <w:r w:rsidRPr="000E49FA">
        <w:rPr>
          <w:color w:val="auto"/>
          <w:sz w:val="26"/>
          <w:szCs w:val="26"/>
        </w:rPr>
        <w:t xml:space="preserve">рассматривает уведомление </w:t>
      </w:r>
      <w:r w:rsidR="00C631A3" w:rsidRPr="000E49FA">
        <w:rPr>
          <w:color w:val="auto"/>
          <w:sz w:val="26"/>
          <w:szCs w:val="26"/>
        </w:rPr>
        <w:t xml:space="preserve">                    </w:t>
      </w:r>
      <w:r w:rsidRPr="000E49FA">
        <w:rPr>
          <w:color w:val="auto"/>
          <w:sz w:val="26"/>
          <w:szCs w:val="26"/>
        </w:rPr>
        <w:t>в течение 5 рабочих дней, а по итогам рассмотрения принимает меры</w:t>
      </w:r>
      <w:r w:rsidR="00C631A3" w:rsidRPr="000E49FA">
        <w:rPr>
          <w:color w:val="auto"/>
          <w:sz w:val="26"/>
          <w:szCs w:val="26"/>
        </w:rPr>
        <w:t xml:space="preserve">                            </w:t>
      </w:r>
      <w:r w:rsidRPr="000E49FA">
        <w:rPr>
          <w:color w:val="auto"/>
          <w:sz w:val="26"/>
          <w:szCs w:val="26"/>
        </w:rPr>
        <w:t xml:space="preserve"> по предотвращению и урегулированию конфликта интересов.</w:t>
      </w:r>
    </w:p>
    <w:p w:rsidR="002E50B8" w:rsidRPr="000E49FA" w:rsidRDefault="002E50B8" w:rsidP="00177018">
      <w:pPr>
        <w:pStyle w:val="Default"/>
        <w:spacing w:line="276" w:lineRule="auto"/>
        <w:ind w:firstLine="709"/>
        <w:jc w:val="both"/>
        <w:rPr>
          <w:color w:val="auto"/>
          <w:sz w:val="26"/>
          <w:szCs w:val="26"/>
        </w:rPr>
      </w:pPr>
    </w:p>
    <w:p w:rsidR="002E50B8" w:rsidRPr="000E49FA" w:rsidRDefault="002E50B8" w:rsidP="00177018">
      <w:pPr>
        <w:pStyle w:val="Default"/>
        <w:spacing w:line="276" w:lineRule="auto"/>
        <w:ind w:firstLine="709"/>
        <w:jc w:val="both"/>
        <w:rPr>
          <w:color w:val="auto"/>
          <w:sz w:val="26"/>
          <w:szCs w:val="26"/>
        </w:rPr>
      </w:pPr>
    </w:p>
    <w:p w:rsidR="002E50B8" w:rsidRPr="000E49FA" w:rsidRDefault="002E50B8" w:rsidP="00177018">
      <w:pPr>
        <w:pStyle w:val="Default"/>
        <w:spacing w:line="276" w:lineRule="auto"/>
        <w:ind w:firstLine="709"/>
        <w:jc w:val="both"/>
        <w:rPr>
          <w:color w:val="auto"/>
          <w:sz w:val="26"/>
          <w:szCs w:val="26"/>
        </w:rPr>
      </w:pPr>
    </w:p>
    <w:p w:rsidR="002E50B8" w:rsidRPr="000E49FA" w:rsidRDefault="002E50B8" w:rsidP="00177018">
      <w:pPr>
        <w:pStyle w:val="Default"/>
        <w:spacing w:line="276" w:lineRule="auto"/>
        <w:ind w:firstLine="709"/>
        <w:jc w:val="both"/>
        <w:rPr>
          <w:color w:val="auto"/>
          <w:sz w:val="26"/>
          <w:szCs w:val="26"/>
        </w:rPr>
      </w:pPr>
    </w:p>
    <w:p w:rsidR="002E50B8" w:rsidRPr="000E49FA" w:rsidRDefault="002E50B8" w:rsidP="00177018">
      <w:pPr>
        <w:pStyle w:val="Default"/>
        <w:spacing w:line="276" w:lineRule="auto"/>
        <w:ind w:firstLine="709"/>
        <w:jc w:val="both"/>
        <w:rPr>
          <w:color w:val="auto"/>
          <w:sz w:val="26"/>
          <w:szCs w:val="26"/>
        </w:rPr>
      </w:pPr>
    </w:p>
    <w:p w:rsidR="002E50B8" w:rsidRPr="000E49FA" w:rsidRDefault="002E50B8" w:rsidP="00177018">
      <w:pPr>
        <w:pStyle w:val="Default"/>
        <w:spacing w:line="276" w:lineRule="auto"/>
        <w:ind w:firstLine="709"/>
        <w:jc w:val="both"/>
        <w:rPr>
          <w:color w:val="auto"/>
          <w:sz w:val="26"/>
          <w:szCs w:val="26"/>
        </w:rPr>
      </w:pPr>
    </w:p>
    <w:p w:rsidR="002E50B8" w:rsidRPr="000E49FA" w:rsidRDefault="002E50B8" w:rsidP="00177018">
      <w:pPr>
        <w:pStyle w:val="Default"/>
        <w:spacing w:line="276" w:lineRule="auto"/>
        <w:ind w:firstLine="709"/>
        <w:jc w:val="both"/>
        <w:rPr>
          <w:color w:val="auto"/>
          <w:sz w:val="26"/>
          <w:szCs w:val="26"/>
        </w:rPr>
      </w:pPr>
    </w:p>
    <w:p w:rsidR="002E50B8" w:rsidRPr="000E49FA" w:rsidRDefault="002E50B8" w:rsidP="002E50B8">
      <w:pPr>
        <w:pStyle w:val="Default"/>
        <w:spacing w:line="276" w:lineRule="auto"/>
        <w:ind w:firstLine="709"/>
        <w:jc w:val="both"/>
        <w:rPr>
          <w:color w:val="auto"/>
          <w:sz w:val="26"/>
          <w:szCs w:val="26"/>
        </w:rPr>
      </w:pPr>
    </w:p>
    <w:p w:rsidR="002E50B8" w:rsidRPr="000E49FA" w:rsidRDefault="002E50B8" w:rsidP="002E50B8">
      <w:pPr>
        <w:pStyle w:val="Default"/>
        <w:spacing w:line="276" w:lineRule="auto"/>
        <w:jc w:val="both"/>
        <w:rPr>
          <w:color w:val="auto"/>
          <w:sz w:val="26"/>
          <w:szCs w:val="26"/>
        </w:rPr>
      </w:pPr>
    </w:p>
    <w:p w:rsidR="002E50B8" w:rsidRPr="000E49FA" w:rsidRDefault="002E50B8" w:rsidP="002E50B8">
      <w:pPr>
        <w:pStyle w:val="Default"/>
        <w:spacing w:line="276" w:lineRule="auto"/>
        <w:jc w:val="both"/>
        <w:rPr>
          <w:color w:val="auto"/>
          <w:sz w:val="26"/>
          <w:szCs w:val="26"/>
        </w:rPr>
      </w:pPr>
    </w:p>
    <w:p w:rsidR="002E50B8" w:rsidRPr="000E49FA" w:rsidRDefault="002E50B8" w:rsidP="002E50B8">
      <w:pPr>
        <w:pStyle w:val="Default"/>
        <w:spacing w:line="276" w:lineRule="auto"/>
        <w:ind w:firstLine="709"/>
        <w:jc w:val="both"/>
        <w:rPr>
          <w:color w:val="auto"/>
          <w:sz w:val="28"/>
          <w:szCs w:val="28"/>
        </w:rPr>
      </w:pPr>
    </w:p>
    <w:p w:rsidR="002E50B8" w:rsidRPr="000E49FA" w:rsidRDefault="002E50B8" w:rsidP="002E50B8">
      <w:pPr>
        <w:pStyle w:val="Default"/>
        <w:spacing w:line="276" w:lineRule="auto"/>
        <w:ind w:firstLine="709"/>
        <w:jc w:val="both"/>
        <w:rPr>
          <w:color w:val="auto"/>
          <w:sz w:val="28"/>
          <w:szCs w:val="28"/>
        </w:rPr>
      </w:pPr>
    </w:p>
    <w:p w:rsidR="002E50B8" w:rsidRPr="000E49FA" w:rsidRDefault="002E50B8" w:rsidP="002E50B8">
      <w:pPr>
        <w:pStyle w:val="Default"/>
        <w:spacing w:line="276" w:lineRule="auto"/>
        <w:ind w:firstLine="709"/>
        <w:jc w:val="both"/>
        <w:rPr>
          <w:color w:val="auto"/>
          <w:sz w:val="28"/>
          <w:szCs w:val="28"/>
        </w:rPr>
      </w:pPr>
    </w:p>
    <w:p w:rsidR="002E50B8" w:rsidRPr="000E49FA" w:rsidRDefault="002E50B8" w:rsidP="002E50B8">
      <w:pPr>
        <w:pStyle w:val="Default"/>
        <w:spacing w:line="276" w:lineRule="auto"/>
        <w:ind w:firstLine="709"/>
        <w:jc w:val="both"/>
        <w:rPr>
          <w:color w:val="auto"/>
          <w:sz w:val="28"/>
          <w:szCs w:val="28"/>
        </w:rPr>
      </w:pPr>
    </w:p>
    <w:p w:rsidR="002E50B8" w:rsidRPr="000E49FA" w:rsidRDefault="002E50B8" w:rsidP="002E50B8">
      <w:pPr>
        <w:pStyle w:val="Default"/>
        <w:spacing w:line="276" w:lineRule="auto"/>
        <w:ind w:firstLine="709"/>
        <w:jc w:val="both"/>
        <w:rPr>
          <w:color w:val="auto"/>
          <w:sz w:val="28"/>
          <w:szCs w:val="28"/>
        </w:rPr>
      </w:pPr>
    </w:p>
    <w:p w:rsidR="002E50B8" w:rsidRPr="000E49FA" w:rsidRDefault="002E50B8" w:rsidP="002E50B8">
      <w:pPr>
        <w:pStyle w:val="Default"/>
        <w:spacing w:line="276" w:lineRule="auto"/>
        <w:ind w:firstLine="709"/>
        <w:jc w:val="both"/>
        <w:rPr>
          <w:color w:val="auto"/>
          <w:sz w:val="28"/>
          <w:szCs w:val="28"/>
        </w:rPr>
      </w:pPr>
    </w:p>
    <w:p w:rsidR="002E50B8" w:rsidRPr="000E49FA" w:rsidRDefault="002E50B8" w:rsidP="002E50B8">
      <w:pPr>
        <w:pStyle w:val="Default"/>
        <w:spacing w:line="276" w:lineRule="auto"/>
        <w:ind w:firstLine="709"/>
        <w:jc w:val="both"/>
        <w:rPr>
          <w:color w:val="auto"/>
          <w:sz w:val="28"/>
          <w:szCs w:val="28"/>
        </w:rPr>
      </w:pPr>
    </w:p>
    <w:p w:rsidR="002E50B8" w:rsidRPr="000E49FA" w:rsidRDefault="002E50B8" w:rsidP="002E50B8">
      <w:pPr>
        <w:pStyle w:val="Default"/>
        <w:spacing w:line="276" w:lineRule="auto"/>
        <w:ind w:firstLine="709"/>
        <w:jc w:val="both"/>
        <w:rPr>
          <w:color w:val="auto"/>
          <w:sz w:val="28"/>
          <w:szCs w:val="28"/>
        </w:rPr>
      </w:pPr>
    </w:p>
    <w:p w:rsidR="002E50B8" w:rsidRPr="000E49FA" w:rsidRDefault="002E50B8" w:rsidP="002E50B8">
      <w:pPr>
        <w:pStyle w:val="Default"/>
        <w:spacing w:line="276" w:lineRule="auto"/>
        <w:ind w:firstLine="709"/>
        <w:jc w:val="both"/>
        <w:rPr>
          <w:color w:val="auto"/>
          <w:sz w:val="28"/>
          <w:szCs w:val="28"/>
        </w:rPr>
      </w:pPr>
    </w:p>
    <w:p w:rsidR="002E50B8" w:rsidRPr="000E49FA" w:rsidRDefault="002E50B8" w:rsidP="002E50B8">
      <w:pPr>
        <w:pStyle w:val="Default"/>
        <w:spacing w:line="276" w:lineRule="auto"/>
        <w:ind w:firstLine="709"/>
        <w:jc w:val="both"/>
        <w:rPr>
          <w:color w:val="auto"/>
          <w:sz w:val="28"/>
          <w:szCs w:val="28"/>
        </w:rPr>
      </w:pPr>
    </w:p>
    <w:p w:rsidR="002E50B8" w:rsidRPr="000E49FA" w:rsidRDefault="002E50B8" w:rsidP="002E50B8">
      <w:pPr>
        <w:pStyle w:val="Default"/>
        <w:spacing w:line="276" w:lineRule="auto"/>
        <w:ind w:firstLine="709"/>
        <w:jc w:val="both"/>
        <w:rPr>
          <w:color w:val="auto"/>
          <w:sz w:val="28"/>
          <w:szCs w:val="28"/>
        </w:rPr>
      </w:pPr>
    </w:p>
    <w:p w:rsidR="002E50B8" w:rsidRPr="000E49FA" w:rsidRDefault="002E50B8" w:rsidP="002E50B8">
      <w:pPr>
        <w:pStyle w:val="Default"/>
        <w:spacing w:line="276" w:lineRule="auto"/>
        <w:ind w:firstLine="709"/>
        <w:jc w:val="both"/>
        <w:rPr>
          <w:color w:val="auto"/>
          <w:sz w:val="28"/>
          <w:szCs w:val="28"/>
        </w:rPr>
      </w:pPr>
    </w:p>
    <w:p w:rsidR="00177018" w:rsidRPr="000E49FA" w:rsidRDefault="00177018" w:rsidP="002E50B8">
      <w:pPr>
        <w:pStyle w:val="Default"/>
        <w:spacing w:line="276" w:lineRule="auto"/>
        <w:ind w:firstLine="709"/>
        <w:jc w:val="both"/>
        <w:rPr>
          <w:color w:val="auto"/>
          <w:sz w:val="28"/>
          <w:szCs w:val="28"/>
        </w:rPr>
      </w:pPr>
    </w:p>
    <w:p w:rsidR="00177018" w:rsidRPr="000E49FA" w:rsidRDefault="00177018" w:rsidP="002E50B8">
      <w:pPr>
        <w:pStyle w:val="Default"/>
        <w:spacing w:line="276" w:lineRule="auto"/>
        <w:ind w:firstLine="709"/>
        <w:jc w:val="both"/>
        <w:rPr>
          <w:color w:val="auto"/>
          <w:sz w:val="28"/>
          <w:szCs w:val="28"/>
        </w:rPr>
      </w:pPr>
    </w:p>
    <w:p w:rsidR="00177018" w:rsidRPr="000E49FA" w:rsidRDefault="00177018" w:rsidP="002E50B8">
      <w:pPr>
        <w:pStyle w:val="Default"/>
        <w:spacing w:line="276" w:lineRule="auto"/>
        <w:ind w:firstLine="709"/>
        <w:jc w:val="both"/>
        <w:rPr>
          <w:color w:val="auto"/>
          <w:sz w:val="28"/>
          <w:szCs w:val="28"/>
        </w:rPr>
      </w:pPr>
    </w:p>
    <w:p w:rsidR="00177018" w:rsidRPr="000E49FA" w:rsidRDefault="00177018" w:rsidP="002E50B8">
      <w:pPr>
        <w:pStyle w:val="Default"/>
        <w:spacing w:line="276" w:lineRule="auto"/>
        <w:ind w:firstLine="709"/>
        <w:jc w:val="both"/>
        <w:rPr>
          <w:color w:val="auto"/>
          <w:sz w:val="28"/>
          <w:szCs w:val="28"/>
        </w:rPr>
      </w:pPr>
    </w:p>
    <w:p w:rsidR="00177018" w:rsidRPr="000E49FA" w:rsidRDefault="00177018" w:rsidP="002E50B8">
      <w:pPr>
        <w:pStyle w:val="Default"/>
        <w:spacing w:line="276" w:lineRule="auto"/>
        <w:ind w:firstLine="709"/>
        <w:jc w:val="both"/>
        <w:rPr>
          <w:color w:val="auto"/>
          <w:sz w:val="28"/>
          <w:szCs w:val="28"/>
        </w:rPr>
      </w:pPr>
    </w:p>
    <w:p w:rsidR="002E50B8" w:rsidRPr="000E49FA" w:rsidRDefault="002E50B8" w:rsidP="002E50B8">
      <w:pPr>
        <w:pStyle w:val="Default"/>
        <w:spacing w:line="276" w:lineRule="auto"/>
        <w:ind w:firstLine="709"/>
        <w:jc w:val="both"/>
        <w:rPr>
          <w:color w:val="auto"/>
          <w:sz w:val="28"/>
          <w:szCs w:val="28"/>
        </w:rPr>
      </w:pPr>
    </w:p>
    <w:p w:rsidR="00DA7B66" w:rsidRPr="000E49FA" w:rsidRDefault="00DA7B66" w:rsidP="00DA7B66">
      <w:pPr>
        <w:jc w:val="center"/>
        <w:rPr>
          <w:rFonts w:ascii="Times New Roman" w:hAnsi="Times New Roman" w:cs="Times New Roman"/>
          <w:b/>
        </w:rPr>
      </w:pPr>
    </w:p>
    <w:p w:rsidR="00DA7B66" w:rsidRPr="000E49FA" w:rsidRDefault="00DA7B66" w:rsidP="00DA7B66">
      <w:pPr>
        <w:spacing w:after="0" w:line="240" w:lineRule="auto"/>
        <w:jc w:val="center"/>
        <w:rPr>
          <w:rFonts w:ascii="Times New Roman" w:hAnsi="Times New Roman" w:cs="Times New Roman"/>
          <w:b/>
          <w:sz w:val="28"/>
          <w:szCs w:val="28"/>
        </w:rPr>
      </w:pPr>
    </w:p>
    <w:p w:rsidR="0056626E" w:rsidRDefault="0056626E">
      <w:pPr>
        <w:rPr>
          <w:rFonts w:ascii="Times New Roman" w:hAnsi="Times New Roman" w:cs="Times New Roman"/>
        </w:rPr>
      </w:pPr>
      <w:r>
        <w:rPr>
          <w:rFonts w:ascii="Times New Roman" w:hAnsi="Times New Roman" w:cs="Times New Roman"/>
        </w:rPr>
        <w:br w:type="page"/>
      </w:r>
    </w:p>
    <w:p w:rsidR="00DA7B66" w:rsidRPr="000E49FA" w:rsidRDefault="008E0C23" w:rsidP="008E0C23">
      <w:pPr>
        <w:spacing w:after="0" w:line="240" w:lineRule="auto"/>
        <w:ind w:left="5103"/>
        <w:rPr>
          <w:rFonts w:ascii="Times New Roman" w:hAnsi="Times New Roman" w:cs="Times New Roman"/>
          <w:b/>
          <w:sz w:val="28"/>
          <w:szCs w:val="28"/>
        </w:rPr>
      </w:pPr>
      <w:proofErr w:type="gramStart"/>
      <w:r w:rsidRPr="000E49FA">
        <w:rPr>
          <w:rFonts w:ascii="Times New Roman" w:hAnsi="Times New Roman" w:cs="Times New Roman"/>
        </w:rPr>
        <w:lastRenderedPageBreak/>
        <w:t xml:space="preserve">Приложение № </w:t>
      </w:r>
      <w:r>
        <w:rPr>
          <w:rFonts w:ascii="Times New Roman" w:hAnsi="Times New Roman" w:cs="Times New Roman"/>
        </w:rPr>
        <w:t>1</w:t>
      </w:r>
      <w:r w:rsidRPr="000E49FA">
        <w:rPr>
          <w:rFonts w:ascii="Times New Roman" w:hAnsi="Times New Roman" w:cs="Times New Roman"/>
        </w:rPr>
        <w:t xml:space="preserve"> к </w:t>
      </w:r>
      <w:r>
        <w:t xml:space="preserve"> </w:t>
      </w:r>
      <w:r w:rsidRPr="008E0C23">
        <w:rPr>
          <w:rFonts w:ascii="Times New Roman" w:hAnsi="Times New Roman" w:cs="Times New Roman"/>
        </w:rPr>
        <w:t>положени</w:t>
      </w:r>
      <w:r>
        <w:rPr>
          <w:rFonts w:ascii="Times New Roman" w:hAnsi="Times New Roman" w:cs="Times New Roman"/>
        </w:rPr>
        <w:t>ю</w:t>
      </w:r>
      <w:r w:rsidRPr="008E0C23">
        <w:rPr>
          <w:rFonts w:ascii="Times New Roman" w:hAnsi="Times New Roman" w:cs="Times New Roman"/>
        </w:rPr>
        <w:t xml:space="preserve"> о порядке уведомления работодателя о конфликте интересов </w:t>
      </w:r>
      <w:r w:rsidRPr="000E49FA">
        <w:rPr>
          <w:rFonts w:ascii="Times New Roman" w:hAnsi="Times New Roman" w:cs="Times New Roman"/>
        </w:rPr>
        <w:t>в бюджетном учреждения социального обслуживания Вологодской области «Комплексный центр социального обслуживания населения города Череповца и Череповецкого района «Забота»</w:t>
      </w:r>
      <w:proofErr w:type="gramEnd"/>
    </w:p>
    <w:p w:rsidR="00DA7B66" w:rsidRPr="000E49FA" w:rsidRDefault="00DA7B66" w:rsidP="00177018">
      <w:pPr>
        <w:spacing w:after="0" w:line="240" w:lineRule="auto"/>
        <w:jc w:val="right"/>
        <w:rPr>
          <w:rFonts w:ascii="Times New Roman" w:hAnsi="Times New Roman" w:cs="Times New Roman"/>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0E49FA" w:rsidRPr="000E49FA" w:rsidTr="00B579CC">
        <w:tc>
          <w:tcPr>
            <w:tcW w:w="4644" w:type="dxa"/>
          </w:tcPr>
          <w:p w:rsidR="002E50B8" w:rsidRPr="000E49FA" w:rsidRDefault="002E50B8" w:rsidP="00B579CC">
            <w:pPr>
              <w:jc w:val="right"/>
              <w:rPr>
                <w:rFonts w:ascii="Times New Roman" w:hAnsi="Times New Roman" w:cs="Times New Roman"/>
              </w:rPr>
            </w:pPr>
          </w:p>
        </w:tc>
        <w:tc>
          <w:tcPr>
            <w:tcW w:w="4927" w:type="dxa"/>
          </w:tcPr>
          <w:p w:rsidR="002E50B8" w:rsidRPr="000E49FA" w:rsidRDefault="002E50B8" w:rsidP="00B579CC">
            <w:pPr>
              <w:pStyle w:val="Default"/>
              <w:jc w:val="right"/>
              <w:rPr>
                <w:color w:val="auto"/>
              </w:rPr>
            </w:pPr>
            <w:r w:rsidRPr="000E49FA">
              <w:rPr>
                <w:i/>
                <w:color w:val="auto"/>
              </w:rPr>
              <w:t>_____________________________________</w:t>
            </w:r>
            <w:r w:rsidRPr="000E49FA">
              <w:rPr>
                <w:color w:val="auto"/>
              </w:rPr>
              <w:t xml:space="preserve"> </w:t>
            </w:r>
          </w:p>
          <w:p w:rsidR="002E50B8" w:rsidRPr="000E49FA" w:rsidRDefault="002E50B8" w:rsidP="00B579CC">
            <w:pPr>
              <w:pStyle w:val="Default"/>
              <w:jc w:val="center"/>
              <w:rPr>
                <w:color w:val="auto"/>
                <w:sz w:val="26"/>
                <w:szCs w:val="26"/>
                <w:vertAlign w:val="superscript"/>
              </w:rPr>
            </w:pPr>
            <w:r w:rsidRPr="000E49FA">
              <w:rPr>
                <w:color w:val="auto"/>
                <w:sz w:val="26"/>
                <w:szCs w:val="26"/>
                <w:vertAlign w:val="superscript"/>
              </w:rPr>
              <w:t xml:space="preserve">        (наименование должности  руководителя Учреждения)</w:t>
            </w:r>
          </w:p>
          <w:p w:rsidR="002E50B8" w:rsidRPr="000E49FA" w:rsidRDefault="002E50B8" w:rsidP="00B579CC">
            <w:pPr>
              <w:pStyle w:val="Default"/>
              <w:jc w:val="right"/>
              <w:rPr>
                <w:color w:val="auto"/>
              </w:rPr>
            </w:pPr>
            <w:r w:rsidRPr="000E49FA">
              <w:rPr>
                <w:color w:val="auto"/>
              </w:rPr>
              <w:t>_____________________________________</w:t>
            </w:r>
          </w:p>
          <w:p w:rsidR="002E50B8" w:rsidRPr="000E49FA" w:rsidRDefault="002E50B8" w:rsidP="00B579CC">
            <w:pPr>
              <w:pStyle w:val="Default"/>
              <w:jc w:val="center"/>
              <w:rPr>
                <w:color w:val="auto"/>
                <w:sz w:val="26"/>
                <w:szCs w:val="26"/>
                <w:vertAlign w:val="superscript"/>
              </w:rPr>
            </w:pPr>
            <w:r w:rsidRPr="000E49FA">
              <w:rPr>
                <w:color w:val="auto"/>
                <w:sz w:val="26"/>
                <w:szCs w:val="26"/>
                <w:vertAlign w:val="superscript"/>
              </w:rPr>
              <w:t xml:space="preserve">  (ФИО)</w:t>
            </w:r>
          </w:p>
          <w:p w:rsidR="002E50B8" w:rsidRPr="000E49FA" w:rsidRDefault="002E50B8" w:rsidP="00B579CC">
            <w:pPr>
              <w:pStyle w:val="Default"/>
              <w:jc w:val="right"/>
              <w:rPr>
                <w:color w:val="auto"/>
              </w:rPr>
            </w:pPr>
            <w:r w:rsidRPr="000E49FA">
              <w:rPr>
                <w:color w:val="auto"/>
              </w:rPr>
              <w:t>от ___________________________________</w:t>
            </w:r>
          </w:p>
          <w:p w:rsidR="002E50B8" w:rsidRPr="000E49FA" w:rsidRDefault="002E50B8" w:rsidP="00B579CC">
            <w:pPr>
              <w:pStyle w:val="Default"/>
              <w:spacing w:before="200"/>
              <w:jc w:val="right"/>
              <w:rPr>
                <w:color w:val="auto"/>
              </w:rPr>
            </w:pPr>
            <w:r w:rsidRPr="000E49FA">
              <w:rPr>
                <w:color w:val="auto"/>
              </w:rPr>
              <w:t>_____________________________________</w:t>
            </w:r>
          </w:p>
          <w:p w:rsidR="002E50B8" w:rsidRPr="000E49FA" w:rsidRDefault="002E50B8" w:rsidP="00B579CC">
            <w:pPr>
              <w:pStyle w:val="Default"/>
              <w:jc w:val="center"/>
              <w:rPr>
                <w:color w:val="auto"/>
                <w:sz w:val="26"/>
                <w:szCs w:val="26"/>
                <w:vertAlign w:val="superscript"/>
              </w:rPr>
            </w:pPr>
            <w:r w:rsidRPr="000E49FA">
              <w:rPr>
                <w:color w:val="auto"/>
                <w:sz w:val="26"/>
                <w:szCs w:val="26"/>
                <w:vertAlign w:val="superscript"/>
              </w:rPr>
              <w:t xml:space="preserve">     (ФИО, должность, контактный телефон)</w:t>
            </w:r>
          </w:p>
          <w:p w:rsidR="002E50B8" w:rsidRPr="000E49FA" w:rsidRDefault="002E50B8" w:rsidP="00B579CC">
            <w:pPr>
              <w:jc w:val="right"/>
              <w:rPr>
                <w:rFonts w:ascii="Times New Roman" w:hAnsi="Times New Roman" w:cs="Times New Roman"/>
              </w:rPr>
            </w:pPr>
          </w:p>
        </w:tc>
      </w:tr>
    </w:tbl>
    <w:p w:rsidR="002E50B8" w:rsidRPr="000E49FA" w:rsidRDefault="002E50B8" w:rsidP="002E50B8">
      <w:pPr>
        <w:pStyle w:val="Default"/>
        <w:jc w:val="right"/>
        <w:rPr>
          <w:color w:val="auto"/>
          <w:sz w:val="20"/>
          <w:szCs w:val="20"/>
        </w:rPr>
      </w:pPr>
    </w:p>
    <w:p w:rsidR="002E50B8" w:rsidRPr="000E49FA" w:rsidRDefault="002E50B8" w:rsidP="002E50B8">
      <w:pPr>
        <w:pStyle w:val="Default"/>
        <w:jc w:val="center"/>
        <w:rPr>
          <w:b/>
          <w:color w:val="auto"/>
          <w:sz w:val="28"/>
          <w:szCs w:val="28"/>
        </w:rPr>
      </w:pPr>
      <w:r w:rsidRPr="000E49FA">
        <w:rPr>
          <w:b/>
          <w:color w:val="auto"/>
          <w:sz w:val="28"/>
          <w:szCs w:val="28"/>
        </w:rPr>
        <w:t>УВЕДОМЛЕНИЕ</w:t>
      </w:r>
    </w:p>
    <w:p w:rsidR="002E50B8" w:rsidRPr="000E49FA" w:rsidRDefault="002E50B8" w:rsidP="002E50B8">
      <w:pPr>
        <w:pStyle w:val="Default"/>
        <w:jc w:val="center"/>
        <w:rPr>
          <w:b/>
          <w:color w:val="auto"/>
          <w:sz w:val="28"/>
          <w:szCs w:val="28"/>
        </w:rPr>
      </w:pPr>
      <w:r w:rsidRPr="000E49FA">
        <w:rPr>
          <w:b/>
          <w:color w:val="auto"/>
          <w:sz w:val="28"/>
          <w:szCs w:val="28"/>
        </w:rPr>
        <w:t xml:space="preserve">о возникновении личной заинтересованности </w:t>
      </w:r>
    </w:p>
    <w:p w:rsidR="002E50B8" w:rsidRPr="000E49FA" w:rsidRDefault="002E50B8" w:rsidP="002E50B8">
      <w:pPr>
        <w:pStyle w:val="Default"/>
        <w:jc w:val="center"/>
        <w:rPr>
          <w:b/>
          <w:color w:val="auto"/>
          <w:sz w:val="28"/>
          <w:szCs w:val="28"/>
        </w:rPr>
      </w:pPr>
      <w:r w:rsidRPr="000E49FA">
        <w:rPr>
          <w:b/>
          <w:color w:val="auto"/>
          <w:sz w:val="28"/>
          <w:szCs w:val="28"/>
        </w:rPr>
        <w:t xml:space="preserve">при исполнении трудовых обязанностей, </w:t>
      </w:r>
      <w:proofErr w:type="gramStart"/>
      <w:r w:rsidRPr="000E49FA">
        <w:rPr>
          <w:b/>
          <w:color w:val="auto"/>
          <w:sz w:val="28"/>
          <w:szCs w:val="28"/>
        </w:rPr>
        <w:t>которая</w:t>
      </w:r>
      <w:proofErr w:type="gramEnd"/>
      <w:r w:rsidRPr="000E49FA">
        <w:rPr>
          <w:b/>
          <w:color w:val="auto"/>
          <w:sz w:val="28"/>
          <w:szCs w:val="28"/>
        </w:rPr>
        <w:t xml:space="preserve"> приводит</w:t>
      </w:r>
    </w:p>
    <w:p w:rsidR="002E50B8" w:rsidRPr="000E49FA" w:rsidRDefault="002E50B8" w:rsidP="002E50B8">
      <w:pPr>
        <w:pStyle w:val="Default"/>
        <w:jc w:val="center"/>
        <w:rPr>
          <w:b/>
          <w:color w:val="auto"/>
          <w:sz w:val="28"/>
          <w:szCs w:val="28"/>
        </w:rPr>
      </w:pPr>
      <w:r w:rsidRPr="000E49FA">
        <w:rPr>
          <w:b/>
          <w:color w:val="auto"/>
          <w:sz w:val="28"/>
          <w:szCs w:val="28"/>
        </w:rPr>
        <w:t xml:space="preserve"> или может привести к конфликту интересов</w:t>
      </w:r>
    </w:p>
    <w:p w:rsidR="002E50B8" w:rsidRPr="000E49FA" w:rsidRDefault="002E50B8" w:rsidP="002E50B8">
      <w:pPr>
        <w:pStyle w:val="Default"/>
        <w:rPr>
          <w:color w:val="auto"/>
          <w:sz w:val="28"/>
          <w:szCs w:val="28"/>
        </w:rPr>
      </w:pPr>
    </w:p>
    <w:p w:rsidR="002E50B8" w:rsidRPr="000E49FA" w:rsidRDefault="002E50B8" w:rsidP="002E50B8">
      <w:pPr>
        <w:pStyle w:val="Default"/>
        <w:ind w:firstLine="709"/>
        <w:jc w:val="both"/>
        <w:rPr>
          <w:color w:val="auto"/>
          <w:sz w:val="28"/>
          <w:szCs w:val="28"/>
        </w:rPr>
      </w:pPr>
      <w:r w:rsidRPr="000E49FA">
        <w:rPr>
          <w:color w:val="auto"/>
          <w:sz w:val="28"/>
          <w:szCs w:val="28"/>
        </w:rPr>
        <w:t xml:space="preserve">Уведомляю о возникновении у меня личной заинтересованности                при исполнении трудовых обязанностей, которая приводит или может привести  к конфликту интересов </w:t>
      </w:r>
      <w:r w:rsidRPr="000E49FA">
        <w:rPr>
          <w:iCs/>
          <w:color w:val="auto"/>
          <w:sz w:val="28"/>
          <w:szCs w:val="28"/>
        </w:rPr>
        <w:t>(</w:t>
      </w:r>
      <w:proofErr w:type="gramStart"/>
      <w:r w:rsidRPr="000E49FA">
        <w:rPr>
          <w:iCs/>
          <w:color w:val="auto"/>
          <w:sz w:val="28"/>
          <w:szCs w:val="28"/>
        </w:rPr>
        <w:t>нужное</w:t>
      </w:r>
      <w:proofErr w:type="gramEnd"/>
      <w:r w:rsidRPr="000E49FA">
        <w:rPr>
          <w:iCs/>
          <w:color w:val="auto"/>
          <w:sz w:val="28"/>
          <w:szCs w:val="28"/>
        </w:rPr>
        <w:t xml:space="preserve"> подчеркнуть).</w:t>
      </w:r>
      <w:r w:rsidRPr="000E49FA">
        <w:rPr>
          <w:i/>
          <w:iCs/>
          <w:color w:val="auto"/>
          <w:sz w:val="28"/>
          <w:szCs w:val="28"/>
        </w:rPr>
        <w:t xml:space="preserve"> </w:t>
      </w:r>
    </w:p>
    <w:p w:rsidR="002E50B8" w:rsidRPr="000E49FA" w:rsidRDefault="002E50B8" w:rsidP="002E50B8">
      <w:pPr>
        <w:pStyle w:val="Default"/>
        <w:ind w:firstLine="709"/>
        <w:jc w:val="both"/>
        <w:rPr>
          <w:color w:val="auto"/>
          <w:sz w:val="28"/>
          <w:szCs w:val="28"/>
        </w:rPr>
      </w:pPr>
      <w:r w:rsidRPr="000E49FA">
        <w:rPr>
          <w:color w:val="auto"/>
          <w:sz w:val="28"/>
          <w:szCs w:val="28"/>
        </w:rPr>
        <w:t>Обстоятельства, являющиеся основанием возникновения личной заинтересованности:_____________________________________________________________________________________________________________________________________________________________________________________</w:t>
      </w:r>
    </w:p>
    <w:p w:rsidR="002E50B8" w:rsidRPr="000E49FA" w:rsidRDefault="002E50B8" w:rsidP="008A3B3E">
      <w:pPr>
        <w:pStyle w:val="Default"/>
        <w:ind w:firstLine="708"/>
        <w:jc w:val="both"/>
        <w:rPr>
          <w:color w:val="auto"/>
          <w:sz w:val="28"/>
          <w:szCs w:val="28"/>
        </w:rPr>
      </w:pPr>
      <w:r w:rsidRPr="000E49FA">
        <w:rPr>
          <w:color w:val="auto"/>
          <w:sz w:val="28"/>
          <w:szCs w:val="28"/>
        </w:rPr>
        <w:t>Обязанности в соответствии с трудовым договором, на исполнение которых влияет или может повлиять личная заинтересованность:____________________________________________________________________________________________________________________________________________________________________________________________________________________________________________________</w:t>
      </w:r>
    </w:p>
    <w:p w:rsidR="002E50B8" w:rsidRPr="000E49FA" w:rsidRDefault="002E50B8" w:rsidP="002E50B8">
      <w:pPr>
        <w:pStyle w:val="Default"/>
        <w:ind w:firstLine="709"/>
        <w:jc w:val="both"/>
        <w:rPr>
          <w:color w:val="auto"/>
          <w:sz w:val="28"/>
          <w:szCs w:val="28"/>
        </w:rPr>
      </w:pPr>
      <w:r w:rsidRPr="000E49FA">
        <w:rPr>
          <w:color w:val="auto"/>
          <w:sz w:val="28"/>
          <w:szCs w:val="28"/>
        </w:rPr>
        <w:t>Предлагаемые меры по предотвращению или урегулированию конфликта интересов:</w:t>
      </w:r>
    </w:p>
    <w:p w:rsidR="002E50B8" w:rsidRPr="000E49FA" w:rsidRDefault="002E50B8" w:rsidP="002E50B8">
      <w:pPr>
        <w:pStyle w:val="Default"/>
        <w:jc w:val="both"/>
        <w:rPr>
          <w:color w:val="auto"/>
          <w:sz w:val="28"/>
          <w:szCs w:val="28"/>
        </w:rPr>
      </w:pPr>
      <w:r w:rsidRPr="000E49FA">
        <w:rPr>
          <w:color w:val="auto"/>
          <w:sz w:val="28"/>
          <w:szCs w:val="28"/>
        </w:rPr>
        <w:t>___________________________________________________________________________________________________________________________________________________________________________________________________</w:t>
      </w:r>
    </w:p>
    <w:p w:rsidR="002E50B8" w:rsidRPr="000E49FA" w:rsidRDefault="002E50B8" w:rsidP="002E50B8">
      <w:pPr>
        <w:pStyle w:val="Default"/>
        <w:jc w:val="both"/>
        <w:rPr>
          <w:color w:val="auto"/>
          <w:sz w:val="28"/>
          <w:szCs w:val="28"/>
        </w:rPr>
      </w:pPr>
      <w:r w:rsidRPr="000E49FA">
        <w:rPr>
          <w:color w:val="auto"/>
          <w:sz w:val="28"/>
          <w:szCs w:val="28"/>
        </w:rPr>
        <w:t>Лицо, направившее</w:t>
      </w:r>
    </w:p>
    <w:p w:rsidR="002E50B8" w:rsidRPr="000E49FA" w:rsidRDefault="002E50B8" w:rsidP="002E50B8">
      <w:pPr>
        <w:pStyle w:val="Default"/>
        <w:jc w:val="both"/>
        <w:rPr>
          <w:color w:val="auto"/>
          <w:sz w:val="28"/>
          <w:szCs w:val="28"/>
        </w:rPr>
      </w:pPr>
      <w:r w:rsidRPr="000E49FA">
        <w:rPr>
          <w:color w:val="auto"/>
          <w:sz w:val="28"/>
          <w:szCs w:val="28"/>
        </w:rPr>
        <w:t xml:space="preserve">сообщение   __________________________________«__»_________20__ г. </w:t>
      </w:r>
    </w:p>
    <w:p w:rsidR="002E50B8" w:rsidRPr="000E49FA" w:rsidRDefault="002E50B8" w:rsidP="002E50B8">
      <w:pPr>
        <w:rPr>
          <w:rFonts w:ascii="Times New Roman" w:eastAsiaTheme="minorHAnsi" w:hAnsi="Times New Roman" w:cs="Times New Roman"/>
          <w:szCs w:val="28"/>
          <w:vertAlign w:val="superscript"/>
        </w:rPr>
      </w:pPr>
      <w:r w:rsidRPr="000E49FA">
        <w:rPr>
          <w:rFonts w:ascii="Times New Roman" w:eastAsiaTheme="minorHAnsi" w:hAnsi="Times New Roman" w:cs="Times New Roman"/>
          <w:szCs w:val="28"/>
          <w:vertAlign w:val="superscript"/>
        </w:rPr>
        <w:t xml:space="preserve">(подпись) (расшифровка подписи) </w:t>
      </w:r>
    </w:p>
    <w:p w:rsidR="002E50B8" w:rsidRPr="000E49FA" w:rsidRDefault="002E50B8" w:rsidP="002E50B8">
      <w:pPr>
        <w:jc w:val="both"/>
        <w:rPr>
          <w:rFonts w:ascii="Times New Roman" w:eastAsiaTheme="minorHAnsi" w:hAnsi="Times New Roman" w:cs="Times New Roman"/>
          <w:szCs w:val="28"/>
        </w:rPr>
      </w:pPr>
      <w:r w:rsidRPr="000E49FA">
        <w:rPr>
          <w:rFonts w:ascii="Times New Roman" w:eastAsiaTheme="minorHAnsi" w:hAnsi="Times New Roman" w:cs="Times New Roman"/>
          <w:szCs w:val="28"/>
        </w:rPr>
        <w:t xml:space="preserve">Лицо, принявшее </w:t>
      </w:r>
    </w:p>
    <w:p w:rsidR="002E50B8" w:rsidRPr="000E49FA" w:rsidRDefault="002E50B8" w:rsidP="002E50B8">
      <w:pPr>
        <w:jc w:val="both"/>
        <w:rPr>
          <w:rFonts w:ascii="Times New Roman" w:eastAsiaTheme="minorHAnsi" w:hAnsi="Times New Roman" w:cs="Times New Roman"/>
          <w:szCs w:val="28"/>
        </w:rPr>
      </w:pPr>
      <w:r w:rsidRPr="000E49FA">
        <w:rPr>
          <w:rFonts w:ascii="Times New Roman" w:eastAsiaTheme="minorHAnsi" w:hAnsi="Times New Roman" w:cs="Times New Roman"/>
          <w:szCs w:val="28"/>
        </w:rPr>
        <w:t xml:space="preserve">сообщение   </w:t>
      </w:r>
      <w:r w:rsidRPr="000E49FA">
        <w:rPr>
          <w:rFonts w:ascii="Times New Roman" w:hAnsi="Times New Roman" w:cs="Times New Roman"/>
          <w:szCs w:val="28"/>
        </w:rPr>
        <w:t>__________________________________</w:t>
      </w:r>
      <w:r w:rsidRPr="000E49FA">
        <w:rPr>
          <w:rFonts w:ascii="Times New Roman" w:eastAsiaTheme="minorHAnsi" w:hAnsi="Times New Roman" w:cs="Times New Roman"/>
          <w:szCs w:val="28"/>
        </w:rPr>
        <w:t>«</w:t>
      </w:r>
      <w:r w:rsidRPr="000E49FA">
        <w:rPr>
          <w:rFonts w:ascii="Times New Roman" w:hAnsi="Times New Roman" w:cs="Times New Roman"/>
          <w:szCs w:val="28"/>
        </w:rPr>
        <w:t>__</w:t>
      </w:r>
      <w:r w:rsidRPr="000E49FA">
        <w:rPr>
          <w:rFonts w:ascii="Times New Roman" w:eastAsiaTheme="minorHAnsi" w:hAnsi="Times New Roman" w:cs="Times New Roman"/>
          <w:szCs w:val="28"/>
        </w:rPr>
        <w:t>»</w:t>
      </w:r>
      <w:r w:rsidRPr="000E49FA">
        <w:rPr>
          <w:rFonts w:ascii="Times New Roman" w:hAnsi="Times New Roman" w:cs="Times New Roman"/>
          <w:szCs w:val="28"/>
        </w:rPr>
        <w:t>_________</w:t>
      </w:r>
      <w:r w:rsidRPr="000E49FA">
        <w:rPr>
          <w:rFonts w:ascii="Times New Roman" w:eastAsiaTheme="minorHAnsi" w:hAnsi="Times New Roman" w:cs="Times New Roman"/>
          <w:szCs w:val="28"/>
        </w:rPr>
        <w:t>20</w:t>
      </w:r>
      <w:r w:rsidRPr="000E49FA">
        <w:rPr>
          <w:rFonts w:ascii="Times New Roman" w:hAnsi="Times New Roman" w:cs="Times New Roman"/>
          <w:szCs w:val="28"/>
        </w:rPr>
        <w:t>__</w:t>
      </w:r>
      <w:r w:rsidRPr="000E49FA">
        <w:rPr>
          <w:rFonts w:ascii="Times New Roman" w:eastAsiaTheme="minorHAnsi" w:hAnsi="Times New Roman" w:cs="Times New Roman"/>
          <w:szCs w:val="28"/>
        </w:rPr>
        <w:t xml:space="preserve"> г.</w:t>
      </w:r>
    </w:p>
    <w:p w:rsidR="002E50B8" w:rsidRPr="000E49FA" w:rsidRDefault="002E50B8" w:rsidP="002E50B8">
      <w:pPr>
        <w:rPr>
          <w:rFonts w:ascii="Times New Roman" w:eastAsiaTheme="minorHAnsi" w:hAnsi="Times New Roman" w:cs="Times New Roman"/>
          <w:szCs w:val="28"/>
          <w:vertAlign w:val="superscript"/>
        </w:rPr>
      </w:pPr>
      <w:r w:rsidRPr="000E49FA">
        <w:rPr>
          <w:rFonts w:ascii="Times New Roman" w:eastAsiaTheme="minorHAnsi" w:hAnsi="Times New Roman" w:cs="Times New Roman"/>
          <w:szCs w:val="28"/>
          <w:vertAlign w:val="superscript"/>
        </w:rPr>
        <w:t xml:space="preserve">(подпись) (расшифровка подписи) </w:t>
      </w:r>
    </w:p>
    <w:p w:rsidR="002E50B8" w:rsidRPr="000E49FA" w:rsidRDefault="002E50B8" w:rsidP="002E50B8">
      <w:pPr>
        <w:jc w:val="both"/>
        <w:rPr>
          <w:rFonts w:ascii="Times New Roman" w:eastAsiaTheme="minorHAnsi" w:hAnsi="Times New Roman" w:cs="Times New Roman"/>
          <w:szCs w:val="28"/>
        </w:rPr>
      </w:pPr>
      <w:r w:rsidRPr="000E49FA">
        <w:rPr>
          <w:rFonts w:ascii="Times New Roman" w:eastAsiaTheme="minorHAnsi" w:hAnsi="Times New Roman" w:cs="Times New Roman"/>
          <w:szCs w:val="28"/>
        </w:rPr>
        <w:t>Регистрационный номер _____________________</w:t>
      </w:r>
    </w:p>
    <w:p w:rsidR="002E50B8" w:rsidRPr="000E49FA" w:rsidRDefault="002E50B8" w:rsidP="002E50B8">
      <w:pPr>
        <w:jc w:val="both"/>
        <w:rPr>
          <w:rFonts w:ascii="Times New Roman" w:eastAsiaTheme="minorHAnsi" w:hAnsi="Times New Roman" w:cs="Times New Roman"/>
          <w:szCs w:val="28"/>
        </w:rPr>
        <w:sectPr w:rsidR="002E50B8" w:rsidRPr="000E49FA" w:rsidSect="006123C0">
          <w:headerReference w:type="default" r:id="rId10"/>
          <w:pgSz w:w="11906" w:h="16838"/>
          <w:pgMar w:top="142" w:right="850" w:bottom="567" w:left="1701" w:header="708" w:footer="708" w:gutter="0"/>
          <w:cols w:space="708"/>
          <w:titlePg/>
          <w:docGrid w:linePitch="381"/>
        </w:sectPr>
      </w:pPr>
    </w:p>
    <w:tbl>
      <w:tblPr>
        <w:tblStyle w:val="a3"/>
        <w:tblpPr w:leftFromText="180" w:rightFromText="180" w:vertAnchor="page" w:horzAnchor="margin" w:tblpXSpec="right"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0E49FA" w:rsidRPr="000E49FA" w:rsidTr="00B579CC">
        <w:trPr>
          <w:trHeight w:val="1560"/>
        </w:trPr>
        <w:tc>
          <w:tcPr>
            <w:tcW w:w="4928" w:type="dxa"/>
          </w:tcPr>
          <w:p w:rsidR="00DA7B66" w:rsidRPr="000E49FA" w:rsidRDefault="00DA7B66" w:rsidP="00B579CC">
            <w:pPr>
              <w:rPr>
                <w:rFonts w:ascii="Times New Roman" w:hAnsi="Times New Roman" w:cs="Times New Roman"/>
              </w:rPr>
            </w:pPr>
          </w:p>
          <w:p w:rsidR="00DA7B66" w:rsidRPr="000E49FA" w:rsidRDefault="00DA7B66" w:rsidP="00B579CC">
            <w:pPr>
              <w:rPr>
                <w:rFonts w:ascii="Times New Roman" w:hAnsi="Times New Roman" w:cs="Times New Roman"/>
              </w:rPr>
            </w:pPr>
          </w:p>
          <w:p w:rsidR="00DA7B66" w:rsidRPr="000E49FA" w:rsidRDefault="00DA7B66" w:rsidP="008E0C23">
            <w:pPr>
              <w:rPr>
                <w:rFonts w:ascii="Times New Roman" w:hAnsi="Times New Roman" w:cs="Times New Roman"/>
              </w:rPr>
            </w:pPr>
            <w:r w:rsidRPr="000E49FA">
              <w:rPr>
                <w:rFonts w:ascii="Times New Roman" w:hAnsi="Times New Roman" w:cs="Times New Roman"/>
              </w:rPr>
              <w:t xml:space="preserve">Приложение № 2 к </w:t>
            </w:r>
            <w:r w:rsidR="008E0C23">
              <w:t xml:space="preserve"> </w:t>
            </w:r>
            <w:r w:rsidR="008E0C23" w:rsidRPr="008E0C23">
              <w:rPr>
                <w:rFonts w:ascii="Times New Roman" w:hAnsi="Times New Roman" w:cs="Times New Roman"/>
              </w:rPr>
              <w:t>положени</w:t>
            </w:r>
            <w:r w:rsidR="008E0C23">
              <w:rPr>
                <w:rFonts w:ascii="Times New Roman" w:hAnsi="Times New Roman" w:cs="Times New Roman"/>
              </w:rPr>
              <w:t>ю</w:t>
            </w:r>
            <w:r w:rsidR="008E0C23" w:rsidRPr="008E0C23">
              <w:rPr>
                <w:rFonts w:ascii="Times New Roman" w:hAnsi="Times New Roman" w:cs="Times New Roman"/>
              </w:rPr>
              <w:t xml:space="preserve"> о порядке уведомления работодателя о конфликте интересов </w:t>
            </w:r>
            <w:r w:rsidRPr="000E49FA">
              <w:rPr>
                <w:rFonts w:ascii="Times New Roman" w:hAnsi="Times New Roman" w:cs="Times New Roman"/>
              </w:rPr>
              <w:t>в бюджетном учреждения социального обслуживания Вологодской области «Комплексный центр социального обслуживания населения города Череповца и Череповецкого района «Забота»</w:t>
            </w:r>
          </w:p>
        </w:tc>
      </w:tr>
    </w:tbl>
    <w:p w:rsidR="002E50B8" w:rsidRPr="000E49FA" w:rsidRDefault="002E50B8" w:rsidP="002E50B8">
      <w:pPr>
        <w:jc w:val="right"/>
        <w:rPr>
          <w:rFonts w:ascii="Times New Roman" w:hAnsi="Times New Roman" w:cs="Times New Roman"/>
          <w:szCs w:val="28"/>
        </w:rPr>
      </w:pPr>
    </w:p>
    <w:p w:rsidR="002E50B8" w:rsidRPr="000E49FA" w:rsidRDefault="002E50B8" w:rsidP="002E50B8">
      <w:pPr>
        <w:jc w:val="both"/>
        <w:rPr>
          <w:rFonts w:ascii="Times New Roman" w:eastAsiaTheme="minorHAnsi" w:hAnsi="Times New Roman" w:cs="Times New Roman"/>
          <w:szCs w:val="28"/>
        </w:rPr>
      </w:pPr>
    </w:p>
    <w:p w:rsidR="002E50B8" w:rsidRPr="000E49FA" w:rsidRDefault="002E50B8" w:rsidP="002E50B8">
      <w:pPr>
        <w:jc w:val="both"/>
        <w:rPr>
          <w:rFonts w:ascii="Times New Roman" w:eastAsiaTheme="minorHAnsi" w:hAnsi="Times New Roman" w:cs="Times New Roman"/>
          <w:szCs w:val="28"/>
        </w:rPr>
      </w:pPr>
    </w:p>
    <w:p w:rsidR="00DA7B66" w:rsidRPr="000E49FA" w:rsidRDefault="00DA7B66" w:rsidP="002E50B8">
      <w:pPr>
        <w:rPr>
          <w:rFonts w:ascii="Times New Roman" w:eastAsiaTheme="minorHAnsi" w:hAnsi="Times New Roman" w:cs="Times New Roman"/>
          <w:b/>
          <w:szCs w:val="28"/>
        </w:rPr>
      </w:pPr>
    </w:p>
    <w:p w:rsidR="00DA7B66" w:rsidRPr="000E49FA" w:rsidRDefault="00DA7B66" w:rsidP="002E50B8">
      <w:pPr>
        <w:rPr>
          <w:rFonts w:ascii="Times New Roman" w:eastAsiaTheme="minorHAnsi" w:hAnsi="Times New Roman" w:cs="Times New Roman"/>
          <w:b/>
          <w:szCs w:val="28"/>
        </w:rPr>
      </w:pPr>
    </w:p>
    <w:p w:rsidR="002E50B8" w:rsidRPr="000E49FA" w:rsidRDefault="002E50B8" w:rsidP="00DA7B66">
      <w:pPr>
        <w:spacing w:after="0" w:line="240" w:lineRule="auto"/>
        <w:jc w:val="center"/>
        <w:rPr>
          <w:rFonts w:ascii="Times New Roman" w:eastAsiaTheme="minorHAnsi" w:hAnsi="Times New Roman" w:cs="Times New Roman"/>
          <w:b/>
          <w:sz w:val="28"/>
          <w:szCs w:val="28"/>
        </w:rPr>
      </w:pPr>
      <w:r w:rsidRPr="000E49FA">
        <w:rPr>
          <w:rFonts w:ascii="Times New Roman" w:eastAsiaTheme="minorHAnsi" w:hAnsi="Times New Roman" w:cs="Times New Roman"/>
          <w:b/>
          <w:sz w:val="28"/>
          <w:szCs w:val="28"/>
        </w:rPr>
        <w:t>ЖУРНАЛ РЕГИСТРАЦИИ УВЕДОМЛЕНИЙ</w:t>
      </w:r>
    </w:p>
    <w:p w:rsidR="002E50B8" w:rsidRPr="000E49FA" w:rsidRDefault="002E50B8" w:rsidP="00DA7B66">
      <w:pPr>
        <w:pStyle w:val="Default"/>
        <w:jc w:val="center"/>
        <w:rPr>
          <w:b/>
          <w:color w:val="auto"/>
          <w:sz w:val="28"/>
          <w:szCs w:val="28"/>
        </w:rPr>
      </w:pPr>
      <w:r w:rsidRPr="000E49FA">
        <w:rPr>
          <w:b/>
          <w:color w:val="auto"/>
          <w:sz w:val="28"/>
          <w:szCs w:val="28"/>
        </w:rPr>
        <w:t xml:space="preserve">о возникновении личной заинтересованности </w:t>
      </w:r>
    </w:p>
    <w:p w:rsidR="002E50B8" w:rsidRPr="000E49FA" w:rsidRDefault="002E50B8" w:rsidP="00DA7B66">
      <w:pPr>
        <w:pStyle w:val="Default"/>
        <w:jc w:val="center"/>
        <w:rPr>
          <w:b/>
          <w:color w:val="auto"/>
          <w:sz w:val="28"/>
          <w:szCs w:val="28"/>
        </w:rPr>
      </w:pPr>
      <w:r w:rsidRPr="000E49FA">
        <w:rPr>
          <w:b/>
          <w:color w:val="auto"/>
          <w:sz w:val="28"/>
          <w:szCs w:val="28"/>
        </w:rPr>
        <w:t xml:space="preserve">при исполнении трудовых обязанностей, </w:t>
      </w:r>
      <w:proofErr w:type="gramStart"/>
      <w:r w:rsidRPr="000E49FA">
        <w:rPr>
          <w:b/>
          <w:color w:val="auto"/>
          <w:sz w:val="28"/>
          <w:szCs w:val="28"/>
        </w:rPr>
        <w:t>которая</w:t>
      </w:r>
      <w:proofErr w:type="gramEnd"/>
      <w:r w:rsidRPr="000E49FA">
        <w:rPr>
          <w:b/>
          <w:color w:val="auto"/>
          <w:sz w:val="28"/>
          <w:szCs w:val="28"/>
        </w:rPr>
        <w:t xml:space="preserve"> приводит</w:t>
      </w:r>
    </w:p>
    <w:p w:rsidR="002E50B8" w:rsidRPr="000E49FA" w:rsidRDefault="002E50B8" w:rsidP="00DA7B66">
      <w:pPr>
        <w:pStyle w:val="Default"/>
        <w:jc w:val="center"/>
        <w:rPr>
          <w:b/>
          <w:color w:val="auto"/>
          <w:sz w:val="28"/>
          <w:szCs w:val="28"/>
        </w:rPr>
      </w:pPr>
      <w:r w:rsidRPr="000E49FA">
        <w:rPr>
          <w:b/>
          <w:color w:val="auto"/>
          <w:sz w:val="28"/>
          <w:szCs w:val="28"/>
        </w:rPr>
        <w:t xml:space="preserve"> или может привести к конфликту интересов</w:t>
      </w:r>
    </w:p>
    <w:p w:rsidR="002E50B8" w:rsidRPr="000E49FA" w:rsidRDefault="002E50B8" w:rsidP="002E50B8">
      <w:pPr>
        <w:pStyle w:val="Default"/>
        <w:jc w:val="center"/>
        <w:rPr>
          <w:b/>
          <w:color w:val="auto"/>
          <w:sz w:val="28"/>
          <w:szCs w:val="28"/>
        </w:rPr>
      </w:pPr>
    </w:p>
    <w:p w:rsidR="002E50B8" w:rsidRPr="000E49FA" w:rsidRDefault="002E50B8" w:rsidP="002E50B8">
      <w:pPr>
        <w:pStyle w:val="Default"/>
        <w:jc w:val="center"/>
        <w:rPr>
          <w:b/>
          <w:color w:val="auto"/>
          <w:sz w:val="28"/>
          <w:szCs w:val="28"/>
        </w:rPr>
      </w:pPr>
    </w:p>
    <w:tbl>
      <w:tblPr>
        <w:tblStyle w:val="a3"/>
        <w:tblW w:w="15735" w:type="dxa"/>
        <w:tblInd w:w="108" w:type="dxa"/>
        <w:tblLayout w:type="fixed"/>
        <w:tblLook w:val="04A0" w:firstRow="1" w:lastRow="0" w:firstColumn="1" w:lastColumn="0" w:noHBand="0" w:noVBand="1"/>
      </w:tblPr>
      <w:tblGrid>
        <w:gridCol w:w="993"/>
        <w:gridCol w:w="1560"/>
        <w:gridCol w:w="1417"/>
        <w:gridCol w:w="1843"/>
        <w:gridCol w:w="2410"/>
        <w:gridCol w:w="2126"/>
        <w:gridCol w:w="1984"/>
        <w:gridCol w:w="1701"/>
        <w:gridCol w:w="1701"/>
      </w:tblGrid>
      <w:tr w:rsidR="000E49FA" w:rsidRPr="000E49FA" w:rsidTr="00DA7B66">
        <w:tc>
          <w:tcPr>
            <w:tcW w:w="993" w:type="dxa"/>
          </w:tcPr>
          <w:p w:rsidR="002E50B8" w:rsidRPr="000E49FA" w:rsidRDefault="002E50B8" w:rsidP="00B579CC">
            <w:pPr>
              <w:rPr>
                <w:rFonts w:ascii="Times New Roman" w:hAnsi="Times New Roman" w:cs="Times New Roman"/>
                <w:sz w:val="24"/>
                <w:szCs w:val="26"/>
              </w:rPr>
            </w:pPr>
            <w:r w:rsidRPr="000E49FA">
              <w:rPr>
                <w:rFonts w:ascii="Times New Roman" w:hAnsi="Times New Roman" w:cs="Times New Roman"/>
                <w:sz w:val="24"/>
                <w:szCs w:val="26"/>
              </w:rPr>
              <w:t xml:space="preserve">№ </w:t>
            </w:r>
            <w:proofErr w:type="gramStart"/>
            <w:r w:rsidRPr="000E49FA">
              <w:rPr>
                <w:rFonts w:ascii="Times New Roman" w:hAnsi="Times New Roman" w:cs="Times New Roman"/>
                <w:sz w:val="24"/>
                <w:szCs w:val="26"/>
              </w:rPr>
              <w:t>п</w:t>
            </w:r>
            <w:proofErr w:type="gramEnd"/>
            <w:r w:rsidRPr="000E49FA">
              <w:rPr>
                <w:rFonts w:ascii="Times New Roman" w:hAnsi="Times New Roman" w:cs="Times New Roman"/>
                <w:sz w:val="24"/>
                <w:szCs w:val="26"/>
              </w:rPr>
              <w:t>/п</w:t>
            </w:r>
          </w:p>
        </w:tc>
        <w:tc>
          <w:tcPr>
            <w:tcW w:w="1560" w:type="dxa"/>
          </w:tcPr>
          <w:p w:rsidR="002E50B8" w:rsidRPr="000E49FA" w:rsidRDefault="002E50B8" w:rsidP="00B579CC">
            <w:pPr>
              <w:rPr>
                <w:rFonts w:ascii="Times New Roman" w:hAnsi="Times New Roman" w:cs="Times New Roman"/>
                <w:sz w:val="24"/>
                <w:szCs w:val="26"/>
              </w:rPr>
            </w:pPr>
            <w:r w:rsidRPr="000E49FA">
              <w:rPr>
                <w:rFonts w:ascii="Times New Roman" w:hAnsi="Times New Roman" w:cs="Times New Roman"/>
                <w:sz w:val="24"/>
                <w:szCs w:val="26"/>
              </w:rPr>
              <w:t>Дата регистрации</w:t>
            </w:r>
          </w:p>
        </w:tc>
        <w:tc>
          <w:tcPr>
            <w:tcW w:w="1417" w:type="dxa"/>
          </w:tcPr>
          <w:p w:rsidR="002E50B8" w:rsidRPr="000E49FA" w:rsidRDefault="002E50B8" w:rsidP="00B579CC">
            <w:pPr>
              <w:rPr>
                <w:rFonts w:ascii="Times New Roman" w:hAnsi="Times New Roman" w:cs="Times New Roman"/>
                <w:sz w:val="24"/>
                <w:szCs w:val="26"/>
              </w:rPr>
            </w:pPr>
            <w:proofErr w:type="gramStart"/>
            <w:r w:rsidRPr="000E49FA">
              <w:rPr>
                <w:rFonts w:ascii="Times New Roman" w:hAnsi="Times New Roman" w:cs="Times New Roman"/>
                <w:sz w:val="24"/>
                <w:szCs w:val="26"/>
              </w:rPr>
              <w:t>Регистра-</w:t>
            </w:r>
            <w:proofErr w:type="spellStart"/>
            <w:r w:rsidRPr="000E49FA">
              <w:rPr>
                <w:rFonts w:ascii="Times New Roman" w:hAnsi="Times New Roman" w:cs="Times New Roman"/>
                <w:sz w:val="24"/>
                <w:szCs w:val="26"/>
              </w:rPr>
              <w:t>ционный</w:t>
            </w:r>
            <w:proofErr w:type="spellEnd"/>
            <w:proofErr w:type="gramEnd"/>
            <w:r w:rsidRPr="000E49FA">
              <w:rPr>
                <w:rFonts w:ascii="Times New Roman" w:hAnsi="Times New Roman" w:cs="Times New Roman"/>
                <w:sz w:val="24"/>
                <w:szCs w:val="26"/>
              </w:rPr>
              <w:t xml:space="preserve"> номер</w:t>
            </w:r>
          </w:p>
        </w:tc>
        <w:tc>
          <w:tcPr>
            <w:tcW w:w="1843" w:type="dxa"/>
          </w:tcPr>
          <w:p w:rsidR="002E50B8" w:rsidRPr="000E49FA" w:rsidRDefault="002E50B8" w:rsidP="00B579CC">
            <w:pPr>
              <w:rPr>
                <w:rFonts w:ascii="Times New Roman" w:hAnsi="Times New Roman" w:cs="Times New Roman"/>
                <w:sz w:val="24"/>
                <w:szCs w:val="26"/>
              </w:rPr>
            </w:pPr>
            <w:r w:rsidRPr="000E49FA">
              <w:rPr>
                <w:rFonts w:ascii="Times New Roman" w:hAnsi="Times New Roman" w:cs="Times New Roman"/>
                <w:sz w:val="24"/>
                <w:szCs w:val="26"/>
              </w:rPr>
              <w:t>Содержание заинтересованности</w:t>
            </w:r>
          </w:p>
        </w:tc>
        <w:tc>
          <w:tcPr>
            <w:tcW w:w="2410" w:type="dxa"/>
          </w:tcPr>
          <w:p w:rsidR="002E50B8" w:rsidRPr="000E49FA" w:rsidRDefault="002E50B8" w:rsidP="00B579CC">
            <w:pPr>
              <w:rPr>
                <w:rFonts w:ascii="Times New Roman" w:hAnsi="Times New Roman" w:cs="Times New Roman"/>
                <w:sz w:val="24"/>
                <w:szCs w:val="26"/>
              </w:rPr>
            </w:pPr>
            <w:r w:rsidRPr="000E49FA">
              <w:rPr>
                <w:rFonts w:ascii="Times New Roman" w:hAnsi="Times New Roman" w:cs="Times New Roman"/>
                <w:sz w:val="24"/>
                <w:szCs w:val="26"/>
              </w:rPr>
              <w:t>Действие, в совершении которого имеется заинтересованность лица</w:t>
            </w:r>
          </w:p>
        </w:tc>
        <w:tc>
          <w:tcPr>
            <w:tcW w:w="2126" w:type="dxa"/>
          </w:tcPr>
          <w:p w:rsidR="002E50B8" w:rsidRPr="000E49FA" w:rsidRDefault="002E50B8" w:rsidP="00B579CC">
            <w:pPr>
              <w:rPr>
                <w:rFonts w:ascii="Times New Roman" w:hAnsi="Times New Roman" w:cs="Times New Roman"/>
                <w:sz w:val="24"/>
                <w:szCs w:val="26"/>
              </w:rPr>
            </w:pPr>
            <w:r w:rsidRPr="000E49FA">
              <w:rPr>
                <w:rFonts w:ascii="Times New Roman" w:hAnsi="Times New Roman" w:cs="Times New Roman"/>
                <w:sz w:val="24"/>
                <w:szCs w:val="26"/>
              </w:rPr>
              <w:t>ФИО, должность лица, направившего уведомление</w:t>
            </w:r>
          </w:p>
        </w:tc>
        <w:tc>
          <w:tcPr>
            <w:tcW w:w="1984" w:type="dxa"/>
          </w:tcPr>
          <w:p w:rsidR="002E50B8" w:rsidRPr="000E49FA" w:rsidRDefault="002E50B8" w:rsidP="00B579CC">
            <w:pPr>
              <w:rPr>
                <w:rFonts w:ascii="Times New Roman" w:hAnsi="Times New Roman" w:cs="Times New Roman"/>
                <w:sz w:val="24"/>
                <w:szCs w:val="26"/>
              </w:rPr>
            </w:pPr>
            <w:r w:rsidRPr="000E49FA">
              <w:rPr>
                <w:rFonts w:ascii="Times New Roman" w:hAnsi="Times New Roman" w:cs="Times New Roman"/>
                <w:sz w:val="24"/>
                <w:szCs w:val="26"/>
              </w:rPr>
              <w:t>ФИО, должность лица, принявшего уведомление</w:t>
            </w:r>
          </w:p>
        </w:tc>
        <w:tc>
          <w:tcPr>
            <w:tcW w:w="1701" w:type="dxa"/>
          </w:tcPr>
          <w:p w:rsidR="002E50B8" w:rsidRPr="000E49FA" w:rsidRDefault="002E50B8" w:rsidP="00B579CC">
            <w:pPr>
              <w:rPr>
                <w:rFonts w:ascii="Times New Roman" w:hAnsi="Times New Roman" w:cs="Times New Roman"/>
                <w:sz w:val="24"/>
                <w:szCs w:val="26"/>
              </w:rPr>
            </w:pPr>
            <w:r w:rsidRPr="000E49FA">
              <w:rPr>
                <w:rFonts w:ascii="Times New Roman" w:hAnsi="Times New Roman" w:cs="Times New Roman"/>
                <w:sz w:val="24"/>
                <w:szCs w:val="26"/>
              </w:rPr>
              <w:t>Подпись лица, направившего уведомление</w:t>
            </w:r>
          </w:p>
        </w:tc>
        <w:tc>
          <w:tcPr>
            <w:tcW w:w="1701" w:type="dxa"/>
          </w:tcPr>
          <w:p w:rsidR="002E50B8" w:rsidRPr="000E49FA" w:rsidRDefault="002E50B8" w:rsidP="00B579CC">
            <w:pPr>
              <w:rPr>
                <w:rFonts w:ascii="Times New Roman" w:hAnsi="Times New Roman" w:cs="Times New Roman"/>
                <w:sz w:val="24"/>
                <w:szCs w:val="26"/>
              </w:rPr>
            </w:pPr>
            <w:r w:rsidRPr="000E49FA">
              <w:rPr>
                <w:rFonts w:ascii="Times New Roman" w:hAnsi="Times New Roman" w:cs="Times New Roman"/>
                <w:sz w:val="24"/>
                <w:szCs w:val="26"/>
              </w:rPr>
              <w:t>Подпись лица, принявшего уведомление</w:t>
            </w:r>
          </w:p>
        </w:tc>
      </w:tr>
      <w:tr w:rsidR="000E49FA" w:rsidRPr="000E49FA" w:rsidTr="00DA7B66">
        <w:tc>
          <w:tcPr>
            <w:tcW w:w="993" w:type="dxa"/>
            <w:vAlign w:val="center"/>
          </w:tcPr>
          <w:p w:rsidR="002E50B8" w:rsidRPr="000E49FA" w:rsidRDefault="002E50B8" w:rsidP="00B579CC">
            <w:pPr>
              <w:rPr>
                <w:rFonts w:ascii="Times New Roman" w:hAnsi="Times New Roman" w:cs="Times New Roman"/>
                <w:szCs w:val="28"/>
              </w:rPr>
            </w:pPr>
            <w:r w:rsidRPr="000E49FA">
              <w:rPr>
                <w:rFonts w:ascii="Times New Roman" w:hAnsi="Times New Roman" w:cs="Times New Roman"/>
                <w:szCs w:val="28"/>
              </w:rPr>
              <w:t>1</w:t>
            </w:r>
          </w:p>
        </w:tc>
        <w:tc>
          <w:tcPr>
            <w:tcW w:w="1560" w:type="dxa"/>
            <w:vAlign w:val="center"/>
          </w:tcPr>
          <w:p w:rsidR="002E50B8" w:rsidRPr="000E49FA" w:rsidRDefault="002E50B8" w:rsidP="00B579CC">
            <w:pPr>
              <w:rPr>
                <w:rFonts w:ascii="Times New Roman" w:hAnsi="Times New Roman" w:cs="Times New Roman"/>
                <w:szCs w:val="28"/>
              </w:rPr>
            </w:pPr>
            <w:r w:rsidRPr="000E49FA">
              <w:rPr>
                <w:rFonts w:ascii="Times New Roman" w:hAnsi="Times New Roman" w:cs="Times New Roman"/>
                <w:szCs w:val="28"/>
              </w:rPr>
              <w:t>2</w:t>
            </w:r>
          </w:p>
        </w:tc>
        <w:tc>
          <w:tcPr>
            <w:tcW w:w="1417" w:type="dxa"/>
            <w:vAlign w:val="center"/>
          </w:tcPr>
          <w:p w:rsidR="002E50B8" w:rsidRPr="000E49FA" w:rsidRDefault="002E50B8" w:rsidP="00B579CC">
            <w:pPr>
              <w:rPr>
                <w:rFonts w:ascii="Times New Roman" w:hAnsi="Times New Roman" w:cs="Times New Roman"/>
                <w:szCs w:val="28"/>
              </w:rPr>
            </w:pPr>
            <w:r w:rsidRPr="000E49FA">
              <w:rPr>
                <w:rFonts w:ascii="Times New Roman" w:hAnsi="Times New Roman" w:cs="Times New Roman"/>
                <w:szCs w:val="28"/>
              </w:rPr>
              <w:t>3</w:t>
            </w:r>
          </w:p>
        </w:tc>
        <w:tc>
          <w:tcPr>
            <w:tcW w:w="1843" w:type="dxa"/>
            <w:vAlign w:val="center"/>
          </w:tcPr>
          <w:p w:rsidR="002E50B8" w:rsidRPr="000E49FA" w:rsidRDefault="002E50B8" w:rsidP="00B579CC">
            <w:pPr>
              <w:rPr>
                <w:rFonts w:ascii="Times New Roman" w:hAnsi="Times New Roman" w:cs="Times New Roman"/>
                <w:szCs w:val="28"/>
              </w:rPr>
            </w:pPr>
            <w:r w:rsidRPr="000E49FA">
              <w:rPr>
                <w:rFonts w:ascii="Times New Roman" w:hAnsi="Times New Roman" w:cs="Times New Roman"/>
                <w:szCs w:val="28"/>
              </w:rPr>
              <w:t>4</w:t>
            </w:r>
          </w:p>
        </w:tc>
        <w:tc>
          <w:tcPr>
            <w:tcW w:w="2410" w:type="dxa"/>
            <w:vAlign w:val="center"/>
          </w:tcPr>
          <w:p w:rsidR="002E50B8" w:rsidRPr="000E49FA" w:rsidRDefault="002E50B8" w:rsidP="00B579CC">
            <w:pPr>
              <w:rPr>
                <w:rFonts w:ascii="Times New Roman" w:hAnsi="Times New Roman" w:cs="Times New Roman"/>
                <w:szCs w:val="28"/>
              </w:rPr>
            </w:pPr>
            <w:r w:rsidRPr="000E49FA">
              <w:rPr>
                <w:rFonts w:ascii="Times New Roman" w:hAnsi="Times New Roman" w:cs="Times New Roman"/>
                <w:szCs w:val="28"/>
              </w:rPr>
              <w:t>5</w:t>
            </w:r>
          </w:p>
        </w:tc>
        <w:tc>
          <w:tcPr>
            <w:tcW w:w="2126" w:type="dxa"/>
            <w:vAlign w:val="center"/>
          </w:tcPr>
          <w:p w:rsidR="002E50B8" w:rsidRPr="000E49FA" w:rsidRDefault="002E50B8" w:rsidP="00B579CC">
            <w:pPr>
              <w:rPr>
                <w:rFonts w:ascii="Times New Roman" w:hAnsi="Times New Roman" w:cs="Times New Roman"/>
                <w:szCs w:val="28"/>
              </w:rPr>
            </w:pPr>
            <w:r w:rsidRPr="000E49FA">
              <w:rPr>
                <w:rFonts w:ascii="Times New Roman" w:hAnsi="Times New Roman" w:cs="Times New Roman"/>
                <w:szCs w:val="28"/>
              </w:rPr>
              <w:t>6</w:t>
            </w:r>
          </w:p>
        </w:tc>
        <w:tc>
          <w:tcPr>
            <w:tcW w:w="1984" w:type="dxa"/>
            <w:vAlign w:val="center"/>
          </w:tcPr>
          <w:p w:rsidR="002E50B8" w:rsidRPr="000E49FA" w:rsidRDefault="002E50B8" w:rsidP="00B579CC">
            <w:pPr>
              <w:rPr>
                <w:rFonts w:ascii="Times New Roman" w:hAnsi="Times New Roman" w:cs="Times New Roman"/>
                <w:szCs w:val="28"/>
              </w:rPr>
            </w:pPr>
            <w:r w:rsidRPr="000E49FA">
              <w:rPr>
                <w:rFonts w:ascii="Times New Roman" w:hAnsi="Times New Roman" w:cs="Times New Roman"/>
                <w:szCs w:val="28"/>
              </w:rPr>
              <w:t>7</w:t>
            </w:r>
          </w:p>
        </w:tc>
        <w:tc>
          <w:tcPr>
            <w:tcW w:w="1701" w:type="dxa"/>
            <w:vAlign w:val="center"/>
          </w:tcPr>
          <w:p w:rsidR="002E50B8" w:rsidRPr="000E49FA" w:rsidRDefault="002E50B8" w:rsidP="00B579CC">
            <w:pPr>
              <w:rPr>
                <w:rFonts w:ascii="Times New Roman" w:hAnsi="Times New Roman" w:cs="Times New Roman"/>
                <w:szCs w:val="28"/>
              </w:rPr>
            </w:pPr>
            <w:r w:rsidRPr="000E49FA">
              <w:rPr>
                <w:rFonts w:ascii="Times New Roman" w:hAnsi="Times New Roman" w:cs="Times New Roman"/>
                <w:szCs w:val="28"/>
              </w:rPr>
              <w:t>8</w:t>
            </w:r>
          </w:p>
        </w:tc>
        <w:tc>
          <w:tcPr>
            <w:tcW w:w="1701" w:type="dxa"/>
            <w:vAlign w:val="center"/>
          </w:tcPr>
          <w:p w:rsidR="002E50B8" w:rsidRPr="000E49FA" w:rsidRDefault="002E50B8" w:rsidP="00B579CC">
            <w:pPr>
              <w:rPr>
                <w:rFonts w:ascii="Times New Roman" w:hAnsi="Times New Roman" w:cs="Times New Roman"/>
                <w:szCs w:val="28"/>
              </w:rPr>
            </w:pPr>
            <w:r w:rsidRPr="000E49FA">
              <w:rPr>
                <w:rFonts w:ascii="Times New Roman" w:hAnsi="Times New Roman" w:cs="Times New Roman"/>
                <w:szCs w:val="28"/>
              </w:rPr>
              <w:t>9</w:t>
            </w:r>
          </w:p>
        </w:tc>
      </w:tr>
      <w:tr w:rsidR="000E49FA" w:rsidRPr="000E49FA" w:rsidTr="00DA7B66">
        <w:tc>
          <w:tcPr>
            <w:tcW w:w="993" w:type="dxa"/>
          </w:tcPr>
          <w:p w:rsidR="002E50B8" w:rsidRPr="000E49FA" w:rsidRDefault="002E50B8" w:rsidP="00B579CC">
            <w:pPr>
              <w:jc w:val="both"/>
              <w:rPr>
                <w:rFonts w:ascii="Times New Roman" w:hAnsi="Times New Roman" w:cs="Times New Roman"/>
                <w:sz w:val="24"/>
                <w:szCs w:val="28"/>
              </w:rPr>
            </w:pPr>
            <w:r w:rsidRPr="000E49FA">
              <w:rPr>
                <w:rFonts w:ascii="Times New Roman" w:hAnsi="Times New Roman" w:cs="Times New Roman"/>
                <w:sz w:val="24"/>
                <w:szCs w:val="28"/>
              </w:rPr>
              <w:t>1.</w:t>
            </w:r>
          </w:p>
        </w:tc>
        <w:tc>
          <w:tcPr>
            <w:tcW w:w="1560" w:type="dxa"/>
          </w:tcPr>
          <w:p w:rsidR="002E50B8" w:rsidRPr="000E49FA" w:rsidRDefault="002E50B8" w:rsidP="00B579CC">
            <w:pPr>
              <w:jc w:val="both"/>
              <w:rPr>
                <w:rFonts w:ascii="Times New Roman" w:hAnsi="Times New Roman" w:cs="Times New Roman"/>
                <w:sz w:val="24"/>
                <w:szCs w:val="28"/>
              </w:rPr>
            </w:pPr>
          </w:p>
        </w:tc>
        <w:tc>
          <w:tcPr>
            <w:tcW w:w="1417" w:type="dxa"/>
          </w:tcPr>
          <w:p w:rsidR="002E50B8" w:rsidRPr="000E49FA" w:rsidRDefault="002E50B8" w:rsidP="00B579CC">
            <w:pPr>
              <w:jc w:val="both"/>
              <w:rPr>
                <w:rFonts w:ascii="Times New Roman" w:hAnsi="Times New Roman" w:cs="Times New Roman"/>
                <w:sz w:val="24"/>
                <w:szCs w:val="28"/>
              </w:rPr>
            </w:pPr>
          </w:p>
        </w:tc>
        <w:tc>
          <w:tcPr>
            <w:tcW w:w="1843" w:type="dxa"/>
          </w:tcPr>
          <w:p w:rsidR="002E50B8" w:rsidRPr="000E49FA" w:rsidRDefault="002E50B8" w:rsidP="00B579CC">
            <w:pPr>
              <w:jc w:val="both"/>
              <w:rPr>
                <w:rFonts w:ascii="Times New Roman" w:hAnsi="Times New Roman" w:cs="Times New Roman"/>
                <w:sz w:val="24"/>
                <w:szCs w:val="28"/>
              </w:rPr>
            </w:pPr>
          </w:p>
        </w:tc>
        <w:tc>
          <w:tcPr>
            <w:tcW w:w="2410" w:type="dxa"/>
          </w:tcPr>
          <w:p w:rsidR="002E50B8" w:rsidRPr="000E49FA" w:rsidRDefault="002E50B8" w:rsidP="00B579CC">
            <w:pPr>
              <w:jc w:val="both"/>
              <w:rPr>
                <w:rFonts w:ascii="Times New Roman" w:hAnsi="Times New Roman" w:cs="Times New Roman"/>
                <w:sz w:val="24"/>
                <w:szCs w:val="28"/>
              </w:rPr>
            </w:pPr>
          </w:p>
        </w:tc>
        <w:tc>
          <w:tcPr>
            <w:tcW w:w="2126" w:type="dxa"/>
          </w:tcPr>
          <w:p w:rsidR="002E50B8" w:rsidRPr="000E49FA" w:rsidRDefault="002E50B8" w:rsidP="00B579CC">
            <w:pPr>
              <w:jc w:val="both"/>
              <w:rPr>
                <w:rFonts w:ascii="Times New Roman" w:hAnsi="Times New Roman" w:cs="Times New Roman"/>
                <w:sz w:val="24"/>
                <w:szCs w:val="28"/>
              </w:rPr>
            </w:pPr>
          </w:p>
        </w:tc>
        <w:tc>
          <w:tcPr>
            <w:tcW w:w="1984" w:type="dxa"/>
          </w:tcPr>
          <w:p w:rsidR="002E50B8" w:rsidRPr="000E49FA" w:rsidRDefault="002E50B8" w:rsidP="00B579CC">
            <w:pPr>
              <w:jc w:val="both"/>
              <w:rPr>
                <w:rFonts w:ascii="Times New Roman" w:hAnsi="Times New Roman" w:cs="Times New Roman"/>
                <w:sz w:val="24"/>
                <w:szCs w:val="28"/>
              </w:rPr>
            </w:pPr>
          </w:p>
        </w:tc>
        <w:tc>
          <w:tcPr>
            <w:tcW w:w="1701" w:type="dxa"/>
          </w:tcPr>
          <w:p w:rsidR="002E50B8" w:rsidRPr="000E49FA" w:rsidRDefault="002E50B8" w:rsidP="00B579CC">
            <w:pPr>
              <w:jc w:val="both"/>
              <w:rPr>
                <w:rFonts w:ascii="Times New Roman" w:hAnsi="Times New Roman" w:cs="Times New Roman"/>
                <w:sz w:val="24"/>
                <w:szCs w:val="28"/>
              </w:rPr>
            </w:pPr>
          </w:p>
        </w:tc>
        <w:tc>
          <w:tcPr>
            <w:tcW w:w="1701" w:type="dxa"/>
          </w:tcPr>
          <w:p w:rsidR="002E50B8" w:rsidRPr="000E49FA" w:rsidRDefault="002E50B8" w:rsidP="00B579CC">
            <w:pPr>
              <w:jc w:val="both"/>
              <w:rPr>
                <w:rFonts w:ascii="Times New Roman" w:hAnsi="Times New Roman" w:cs="Times New Roman"/>
                <w:sz w:val="24"/>
                <w:szCs w:val="28"/>
              </w:rPr>
            </w:pPr>
          </w:p>
        </w:tc>
      </w:tr>
      <w:tr w:rsidR="000E49FA" w:rsidRPr="000E49FA" w:rsidTr="00DA7B66">
        <w:tc>
          <w:tcPr>
            <w:tcW w:w="993" w:type="dxa"/>
          </w:tcPr>
          <w:p w:rsidR="002E50B8" w:rsidRPr="000E49FA" w:rsidRDefault="002E50B8" w:rsidP="00B579CC">
            <w:pPr>
              <w:jc w:val="both"/>
              <w:rPr>
                <w:rFonts w:ascii="Times New Roman" w:hAnsi="Times New Roman" w:cs="Times New Roman"/>
                <w:sz w:val="24"/>
                <w:szCs w:val="28"/>
              </w:rPr>
            </w:pPr>
            <w:r w:rsidRPr="000E49FA">
              <w:rPr>
                <w:rFonts w:ascii="Times New Roman" w:hAnsi="Times New Roman" w:cs="Times New Roman"/>
                <w:sz w:val="24"/>
                <w:szCs w:val="28"/>
              </w:rPr>
              <w:t>2.</w:t>
            </w:r>
          </w:p>
        </w:tc>
        <w:tc>
          <w:tcPr>
            <w:tcW w:w="1560" w:type="dxa"/>
          </w:tcPr>
          <w:p w:rsidR="002E50B8" w:rsidRPr="000E49FA" w:rsidRDefault="002E50B8" w:rsidP="00B579CC">
            <w:pPr>
              <w:jc w:val="both"/>
              <w:rPr>
                <w:rFonts w:ascii="Times New Roman" w:hAnsi="Times New Roman" w:cs="Times New Roman"/>
                <w:sz w:val="24"/>
                <w:szCs w:val="28"/>
              </w:rPr>
            </w:pPr>
          </w:p>
        </w:tc>
        <w:tc>
          <w:tcPr>
            <w:tcW w:w="1417" w:type="dxa"/>
          </w:tcPr>
          <w:p w:rsidR="002E50B8" w:rsidRPr="000E49FA" w:rsidRDefault="002E50B8" w:rsidP="00B579CC">
            <w:pPr>
              <w:jc w:val="both"/>
              <w:rPr>
                <w:rFonts w:ascii="Times New Roman" w:hAnsi="Times New Roman" w:cs="Times New Roman"/>
                <w:sz w:val="24"/>
                <w:szCs w:val="28"/>
              </w:rPr>
            </w:pPr>
          </w:p>
        </w:tc>
        <w:tc>
          <w:tcPr>
            <w:tcW w:w="1843" w:type="dxa"/>
          </w:tcPr>
          <w:p w:rsidR="002E50B8" w:rsidRPr="000E49FA" w:rsidRDefault="002E50B8" w:rsidP="00B579CC">
            <w:pPr>
              <w:jc w:val="both"/>
              <w:rPr>
                <w:rFonts w:ascii="Times New Roman" w:hAnsi="Times New Roman" w:cs="Times New Roman"/>
                <w:sz w:val="24"/>
                <w:szCs w:val="28"/>
              </w:rPr>
            </w:pPr>
          </w:p>
        </w:tc>
        <w:tc>
          <w:tcPr>
            <w:tcW w:w="2410" w:type="dxa"/>
          </w:tcPr>
          <w:p w:rsidR="002E50B8" w:rsidRPr="000E49FA" w:rsidRDefault="002E50B8" w:rsidP="00B579CC">
            <w:pPr>
              <w:jc w:val="both"/>
              <w:rPr>
                <w:rFonts w:ascii="Times New Roman" w:hAnsi="Times New Roman" w:cs="Times New Roman"/>
                <w:sz w:val="24"/>
                <w:szCs w:val="28"/>
              </w:rPr>
            </w:pPr>
          </w:p>
        </w:tc>
        <w:tc>
          <w:tcPr>
            <w:tcW w:w="2126" w:type="dxa"/>
          </w:tcPr>
          <w:p w:rsidR="002E50B8" w:rsidRPr="000E49FA" w:rsidRDefault="002E50B8" w:rsidP="00B579CC">
            <w:pPr>
              <w:jc w:val="both"/>
              <w:rPr>
                <w:rFonts w:ascii="Times New Roman" w:hAnsi="Times New Roman" w:cs="Times New Roman"/>
                <w:sz w:val="24"/>
                <w:szCs w:val="28"/>
              </w:rPr>
            </w:pPr>
          </w:p>
        </w:tc>
        <w:tc>
          <w:tcPr>
            <w:tcW w:w="1984" w:type="dxa"/>
          </w:tcPr>
          <w:p w:rsidR="002E50B8" w:rsidRPr="000E49FA" w:rsidRDefault="002E50B8" w:rsidP="00B579CC">
            <w:pPr>
              <w:jc w:val="both"/>
              <w:rPr>
                <w:rFonts w:ascii="Times New Roman" w:hAnsi="Times New Roman" w:cs="Times New Roman"/>
                <w:sz w:val="24"/>
                <w:szCs w:val="28"/>
              </w:rPr>
            </w:pPr>
          </w:p>
        </w:tc>
        <w:tc>
          <w:tcPr>
            <w:tcW w:w="1701" w:type="dxa"/>
          </w:tcPr>
          <w:p w:rsidR="002E50B8" w:rsidRPr="000E49FA" w:rsidRDefault="002E50B8" w:rsidP="00B579CC">
            <w:pPr>
              <w:jc w:val="both"/>
              <w:rPr>
                <w:rFonts w:ascii="Times New Roman" w:hAnsi="Times New Roman" w:cs="Times New Roman"/>
                <w:sz w:val="24"/>
                <w:szCs w:val="28"/>
              </w:rPr>
            </w:pPr>
          </w:p>
        </w:tc>
        <w:tc>
          <w:tcPr>
            <w:tcW w:w="1701" w:type="dxa"/>
          </w:tcPr>
          <w:p w:rsidR="002E50B8" w:rsidRPr="000E49FA" w:rsidRDefault="002E50B8" w:rsidP="00B579CC">
            <w:pPr>
              <w:jc w:val="both"/>
              <w:rPr>
                <w:rFonts w:ascii="Times New Roman" w:hAnsi="Times New Roman" w:cs="Times New Roman"/>
                <w:sz w:val="24"/>
                <w:szCs w:val="28"/>
              </w:rPr>
            </w:pPr>
          </w:p>
        </w:tc>
      </w:tr>
      <w:tr w:rsidR="000E49FA" w:rsidRPr="000E49FA" w:rsidTr="00DA7B66">
        <w:tc>
          <w:tcPr>
            <w:tcW w:w="993" w:type="dxa"/>
          </w:tcPr>
          <w:p w:rsidR="002E50B8" w:rsidRPr="000E49FA" w:rsidRDefault="002E50B8" w:rsidP="00B579CC">
            <w:pPr>
              <w:jc w:val="both"/>
              <w:rPr>
                <w:rFonts w:ascii="Times New Roman" w:hAnsi="Times New Roman" w:cs="Times New Roman"/>
                <w:sz w:val="24"/>
                <w:szCs w:val="28"/>
              </w:rPr>
            </w:pPr>
            <w:r w:rsidRPr="000E49FA">
              <w:rPr>
                <w:rFonts w:ascii="Times New Roman" w:hAnsi="Times New Roman" w:cs="Times New Roman"/>
                <w:sz w:val="24"/>
                <w:szCs w:val="28"/>
              </w:rPr>
              <w:t>3.</w:t>
            </w:r>
          </w:p>
        </w:tc>
        <w:tc>
          <w:tcPr>
            <w:tcW w:w="1560" w:type="dxa"/>
          </w:tcPr>
          <w:p w:rsidR="002E50B8" w:rsidRPr="000E49FA" w:rsidRDefault="002E50B8" w:rsidP="00B579CC">
            <w:pPr>
              <w:jc w:val="both"/>
              <w:rPr>
                <w:rFonts w:ascii="Times New Roman" w:hAnsi="Times New Roman" w:cs="Times New Roman"/>
                <w:sz w:val="24"/>
                <w:szCs w:val="28"/>
              </w:rPr>
            </w:pPr>
          </w:p>
        </w:tc>
        <w:tc>
          <w:tcPr>
            <w:tcW w:w="1417" w:type="dxa"/>
          </w:tcPr>
          <w:p w:rsidR="002E50B8" w:rsidRPr="000E49FA" w:rsidRDefault="002E50B8" w:rsidP="00B579CC">
            <w:pPr>
              <w:jc w:val="both"/>
              <w:rPr>
                <w:rFonts w:ascii="Times New Roman" w:hAnsi="Times New Roman" w:cs="Times New Roman"/>
                <w:sz w:val="24"/>
                <w:szCs w:val="28"/>
              </w:rPr>
            </w:pPr>
          </w:p>
        </w:tc>
        <w:tc>
          <w:tcPr>
            <w:tcW w:w="1843" w:type="dxa"/>
          </w:tcPr>
          <w:p w:rsidR="002E50B8" w:rsidRPr="000E49FA" w:rsidRDefault="002E50B8" w:rsidP="00B579CC">
            <w:pPr>
              <w:jc w:val="both"/>
              <w:rPr>
                <w:rFonts w:ascii="Times New Roman" w:hAnsi="Times New Roman" w:cs="Times New Roman"/>
                <w:sz w:val="24"/>
                <w:szCs w:val="28"/>
              </w:rPr>
            </w:pPr>
          </w:p>
        </w:tc>
        <w:tc>
          <w:tcPr>
            <w:tcW w:w="2410" w:type="dxa"/>
          </w:tcPr>
          <w:p w:rsidR="002E50B8" w:rsidRPr="000E49FA" w:rsidRDefault="002E50B8" w:rsidP="00B579CC">
            <w:pPr>
              <w:jc w:val="both"/>
              <w:rPr>
                <w:rFonts w:ascii="Times New Roman" w:hAnsi="Times New Roman" w:cs="Times New Roman"/>
                <w:sz w:val="24"/>
                <w:szCs w:val="28"/>
              </w:rPr>
            </w:pPr>
          </w:p>
        </w:tc>
        <w:tc>
          <w:tcPr>
            <w:tcW w:w="2126" w:type="dxa"/>
          </w:tcPr>
          <w:p w:rsidR="002E50B8" w:rsidRPr="000E49FA" w:rsidRDefault="002E50B8" w:rsidP="00B579CC">
            <w:pPr>
              <w:jc w:val="both"/>
              <w:rPr>
                <w:rFonts w:ascii="Times New Roman" w:hAnsi="Times New Roman" w:cs="Times New Roman"/>
                <w:sz w:val="24"/>
                <w:szCs w:val="28"/>
              </w:rPr>
            </w:pPr>
          </w:p>
        </w:tc>
        <w:tc>
          <w:tcPr>
            <w:tcW w:w="1984" w:type="dxa"/>
          </w:tcPr>
          <w:p w:rsidR="002E50B8" w:rsidRPr="000E49FA" w:rsidRDefault="002E50B8" w:rsidP="00B579CC">
            <w:pPr>
              <w:jc w:val="both"/>
              <w:rPr>
                <w:rFonts w:ascii="Times New Roman" w:hAnsi="Times New Roman" w:cs="Times New Roman"/>
                <w:sz w:val="24"/>
                <w:szCs w:val="28"/>
              </w:rPr>
            </w:pPr>
          </w:p>
        </w:tc>
        <w:tc>
          <w:tcPr>
            <w:tcW w:w="1701" w:type="dxa"/>
          </w:tcPr>
          <w:p w:rsidR="002E50B8" w:rsidRPr="000E49FA" w:rsidRDefault="002E50B8" w:rsidP="00B579CC">
            <w:pPr>
              <w:jc w:val="both"/>
              <w:rPr>
                <w:rFonts w:ascii="Times New Roman" w:hAnsi="Times New Roman" w:cs="Times New Roman"/>
                <w:sz w:val="24"/>
                <w:szCs w:val="28"/>
              </w:rPr>
            </w:pPr>
          </w:p>
        </w:tc>
        <w:tc>
          <w:tcPr>
            <w:tcW w:w="1701" w:type="dxa"/>
          </w:tcPr>
          <w:p w:rsidR="002E50B8" w:rsidRPr="000E49FA" w:rsidRDefault="002E50B8" w:rsidP="00B579CC">
            <w:pPr>
              <w:jc w:val="both"/>
              <w:rPr>
                <w:rFonts w:ascii="Times New Roman" w:hAnsi="Times New Roman" w:cs="Times New Roman"/>
                <w:sz w:val="24"/>
                <w:szCs w:val="28"/>
              </w:rPr>
            </w:pPr>
          </w:p>
        </w:tc>
      </w:tr>
    </w:tbl>
    <w:p w:rsidR="002E50B8" w:rsidRPr="000E49FA" w:rsidRDefault="002E50B8" w:rsidP="002E50B8">
      <w:pPr>
        <w:jc w:val="both"/>
        <w:rPr>
          <w:rFonts w:ascii="Times New Roman" w:eastAsiaTheme="minorHAnsi" w:hAnsi="Times New Roman" w:cs="Times New Roman"/>
          <w:szCs w:val="28"/>
        </w:rPr>
      </w:pPr>
    </w:p>
    <w:p w:rsidR="002E50B8" w:rsidRPr="000E49FA" w:rsidRDefault="002E50B8" w:rsidP="002E50B8">
      <w:pPr>
        <w:jc w:val="both"/>
        <w:rPr>
          <w:rFonts w:ascii="Times New Roman" w:hAnsi="Times New Roman" w:cs="Times New Roman"/>
          <w:i/>
          <w:szCs w:val="28"/>
        </w:rPr>
      </w:pPr>
    </w:p>
    <w:p w:rsidR="002E50B8" w:rsidRPr="000E49FA" w:rsidRDefault="002E50B8" w:rsidP="004D772D">
      <w:pPr>
        <w:spacing w:after="0" w:line="240" w:lineRule="auto"/>
        <w:jc w:val="both"/>
        <w:rPr>
          <w:rFonts w:ascii="Times New Roman" w:hAnsi="Times New Roman" w:cs="Times New Roman"/>
          <w:sz w:val="26"/>
          <w:szCs w:val="26"/>
        </w:rPr>
      </w:pPr>
    </w:p>
    <w:p w:rsidR="004D772D" w:rsidRPr="000E49FA" w:rsidRDefault="004D772D" w:rsidP="004D772D">
      <w:pPr>
        <w:pStyle w:val="Default"/>
        <w:tabs>
          <w:tab w:val="left" w:pos="709"/>
          <w:tab w:val="left" w:pos="851"/>
        </w:tabs>
        <w:jc w:val="both"/>
        <w:rPr>
          <w:color w:val="auto"/>
          <w:sz w:val="26"/>
          <w:szCs w:val="26"/>
        </w:rPr>
      </w:pPr>
    </w:p>
    <w:p w:rsidR="004D772D" w:rsidRPr="000E49FA" w:rsidRDefault="004D772D" w:rsidP="004D772D">
      <w:pPr>
        <w:pStyle w:val="Default"/>
        <w:tabs>
          <w:tab w:val="left" w:pos="709"/>
          <w:tab w:val="left" w:pos="851"/>
        </w:tabs>
        <w:jc w:val="both"/>
        <w:rPr>
          <w:color w:val="auto"/>
          <w:sz w:val="26"/>
          <w:szCs w:val="26"/>
        </w:rPr>
      </w:pPr>
    </w:p>
    <w:p w:rsidR="004D772D" w:rsidRPr="000E49FA" w:rsidRDefault="004D772D" w:rsidP="004D772D">
      <w:pPr>
        <w:pStyle w:val="Default"/>
        <w:tabs>
          <w:tab w:val="left" w:pos="709"/>
          <w:tab w:val="left" w:pos="851"/>
        </w:tabs>
        <w:jc w:val="both"/>
        <w:rPr>
          <w:rFonts w:eastAsia="Times New Roman"/>
          <w:color w:val="auto"/>
          <w:sz w:val="26"/>
          <w:szCs w:val="26"/>
        </w:rPr>
      </w:pPr>
      <w:r w:rsidRPr="000E49FA">
        <w:rPr>
          <w:color w:val="auto"/>
          <w:sz w:val="26"/>
          <w:szCs w:val="26"/>
        </w:rPr>
        <w:t xml:space="preserve"> </w:t>
      </w:r>
    </w:p>
    <w:sectPr w:rsidR="004D772D" w:rsidRPr="000E49FA" w:rsidSect="00DA7B66">
      <w:pgSz w:w="16838" w:h="11906" w:orient="landscape"/>
      <w:pgMar w:top="1701" w:right="567" w:bottom="850" w:left="567"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4D2" w:rsidRDefault="000F44D2" w:rsidP="0008300D">
      <w:pPr>
        <w:spacing w:after="0" w:line="240" w:lineRule="auto"/>
      </w:pPr>
      <w:r>
        <w:separator/>
      </w:r>
    </w:p>
  </w:endnote>
  <w:endnote w:type="continuationSeparator" w:id="0">
    <w:p w:rsidR="000F44D2" w:rsidRDefault="000F44D2" w:rsidP="00083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4D2" w:rsidRDefault="000F44D2" w:rsidP="0008300D">
      <w:pPr>
        <w:spacing w:after="0" w:line="240" w:lineRule="auto"/>
      </w:pPr>
      <w:r>
        <w:separator/>
      </w:r>
    </w:p>
  </w:footnote>
  <w:footnote w:type="continuationSeparator" w:id="0">
    <w:p w:rsidR="000F44D2" w:rsidRDefault="000F44D2" w:rsidP="000830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6E9" w:rsidRPr="00F4667E" w:rsidRDefault="009536E9">
    <w:pPr>
      <w:pStyle w:val="a5"/>
      <w:rPr>
        <w:sz w:val="22"/>
      </w:rPr>
    </w:pPr>
  </w:p>
  <w:p w:rsidR="009536E9" w:rsidRDefault="009536E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3D3F"/>
    <w:multiLevelType w:val="hybridMultilevel"/>
    <w:tmpl w:val="A11C4294"/>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DE69DC"/>
    <w:multiLevelType w:val="hybridMultilevel"/>
    <w:tmpl w:val="044AE5BA"/>
    <w:lvl w:ilvl="0" w:tplc="C63800A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303352A6"/>
    <w:multiLevelType w:val="multilevel"/>
    <w:tmpl w:val="0AB2BE0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5CA61247"/>
    <w:multiLevelType w:val="hybridMultilevel"/>
    <w:tmpl w:val="C05E6866"/>
    <w:lvl w:ilvl="0" w:tplc="C63800A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C25220"/>
    <w:multiLevelType w:val="hybridMultilevel"/>
    <w:tmpl w:val="CC544C02"/>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D805D30"/>
    <w:multiLevelType w:val="multilevel"/>
    <w:tmpl w:val="0AB2BE0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D772D"/>
    <w:rsid w:val="00036683"/>
    <w:rsid w:val="0008300D"/>
    <w:rsid w:val="000C18F6"/>
    <w:rsid w:val="000E49FA"/>
    <w:rsid w:val="000E6179"/>
    <w:rsid w:val="000F44D2"/>
    <w:rsid w:val="00177018"/>
    <w:rsid w:val="00186F56"/>
    <w:rsid w:val="00247731"/>
    <w:rsid w:val="002E50B8"/>
    <w:rsid w:val="002F2EAA"/>
    <w:rsid w:val="00472700"/>
    <w:rsid w:val="004D772D"/>
    <w:rsid w:val="00535F23"/>
    <w:rsid w:val="0056626E"/>
    <w:rsid w:val="006123C0"/>
    <w:rsid w:val="007C30AE"/>
    <w:rsid w:val="008A3B3E"/>
    <w:rsid w:val="008D0464"/>
    <w:rsid w:val="008E0C23"/>
    <w:rsid w:val="008F0569"/>
    <w:rsid w:val="00903611"/>
    <w:rsid w:val="00906458"/>
    <w:rsid w:val="009536E9"/>
    <w:rsid w:val="00966164"/>
    <w:rsid w:val="00A27926"/>
    <w:rsid w:val="00A307E6"/>
    <w:rsid w:val="00AC1F3A"/>
    <w:rsid w:val="00AD3B2E"/>
    <w:rsid w:val="00B579CC"/>
    <w:rsid w:val="00B96C87"/>
    <w:rsid w:val="00BA5E25"/>
    <w:rsid w:val="00C631A3"/>
    <w:rsid w:val="00C6701F"/>
    <w:rsid w:val="00C87224"/>
    <w:rsid w:val="00CA0626"/>
    <w:rsid w:val="00CD54DD"/>
    <w:rsid w:val="00CE371A"/>
    <w:rsid w:val="00CF0FD4"/>
    <w:rsid w:val="00D24AF5"/>
    <w:rsid w:val="00D27E27"/>
    <w:rsid w:val="00D57786"/>
    <w:rsid w:val="00D970FF"/>
    <w:rsid w:val="00DA7B66"/>
    <w:rsid w:val="00E72143"/>
    <w:rsid w:val="00EA4AAB"/>
    <w:rsid w:val="00EE79E8"/>
    <w:rsid w:val="00F334F9"/>
    <w:rsid w:val="00FB3E4E"/>
    <w:rsid w:val="00FC0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224"/>
  </w:style>
  <w:style w:type="paragraph" w:styleId="1">
    <w:name w:val="heading 1"/>
    <w:basedOn w:val="a"/>
    <w:next w:val="a"/>
    <w:link w:val="10"/>
    <w:uiPriority w:val="99"/>
    <w:qFormat/>
    <w:rsid w:val="00D24AF5"/>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772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D772D"/>
    <w:pPr>
      <w:spacing w:after="0" w:line="240" w:lineRule="auto"/>
      <w:ind w:left="720"/>
      <w:contextualSpacing/>
      <w:jc w:val="center"/>
    </w:pPr>
    <w:rPr>
      <w:rFonts w:ascii="Times New Roman" w:eastAsia="Times New Roman" w:hAnsi="Times New Roman" w:cs="Calibri"/>
      <w:sz w:val="28"/>
      <w:lang w:eastAsia="en-US"/>
    </w:rPr>
  </w:style>
  <w:style w:type="paragraph" w:customStyle="1" w:styleId="Default">
    <w:name w:val="Default"/>
    <w:rsid w:val="004D772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5">
    <w:name w:val="header"/>
    <w:basedOn w:val="a"/>
    <w:link w:val="a6"/>
    <w:uiPriority w:val="99"/>
    <w:unhideWhenUsed/>
    <w:rsid w:val="004D772D"/>
    <w:pPr>
      <w:tabs>
        <w:tab w:val="center" w:pos="4677"/>
        <w:tab w:val="right" w:pos="9355"/>
      </w:tabs>
      <w:spacing w:after="0" w:line="240" w:lineRule="auto"/>
      <w:jc w:val="center"/>
    </w:pPr>
    <w:rPr>
      <w:rFonts w:ascii="Times New Roman" w:eastAsia="Times New Roman" w:hAnsi="Times New Roman" w:cs="Calibri"/>
      <w:sz w:val="28"/>
      <w:lang w:eastAsia="en-US"/>
    </w:rPr>
  </w:style>
  <w:style w:type="character" w:customStyle="1" w:styleId="a6">
    <w:name w:val="Верхний колонтитул Знак"/>
    <w:basedOn w:val="a0"/>
    <w:link w:val="a5"/>
    <w:uiPriority w:val="99"/>
    <w:rsid w:val="004D772D"/>
    <w:rPr>
      <w:rFonts w:ascii="Times New Roman" w:eastAsia="Times New Roman" w:hAnsi="Times New Roman" w:cs="Calibri"/>
      <w:sz w:val="28"/>
      <w:lang w:eastAsia="en-US"/>
    </w:rPr>
  </w:style>
  <w:style w:type="character" w:styleId="a7">
    <w:name w:val="Hyperlink"/>
    <w:basedOn w:val="a0"/>
    <w:uiPriority w:val="99"/>
    <w:semiHidden/>
    <w:unhideWhenUsed/>
    <w:rsid w:val="004D772D"/>
    <w:rPr>
      <w:color w:val="0000FF" w:themeColor="hyperlink"/>
      <w:u w:val="single"/>
    </w:rPr>
  </w:style>
  <w:style w:type="paragraph" w:customStyle="1" w:styleId="ConsPlusNormal">
    <w:name w:val="ConsPlusNormal"/>
    <w:rsid w:val="004D772D"/>
    <w:pPr>
      <w:widowControl w:val="0"/>
      <w:autoSpaceDE w:val="0"/>
      <w:autoSpaceDN w:val="0"/>
      <w:spacing w:after="0" w:line="240" w:lineRule="auto"/>
    </w:pPr>
    <w:rPr>
      <w:rFonts w:ascii="Calibri" w:eastAsia="Times New Roman" w:hAnsi="Calibri" w:cs="Calibri"/>
      <w:szCs w:val="20"/>
    </w:rPr>
  </w:style>
  <w:style w:type="paragraph" w:customStyle="1" w:styleId="s1">
    <w:name w:val="s_1"/>
    <w:basedOn w:val="a"/>
    <w:rsid w:val="004D7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4D77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9"/>
    <w:rsid w:val="00D24AF5"/>
    <w:rPr>
      <w:rFonts w:ascii="Times New Roman CYR" w:hAnsi="Times New Roman CYR" w:cs="Times New Roman CYR"/>
      <w:b/>
      <w:bCs/>
      <w:color w:val="26282F"/>
      <w:sz w:val="24"/>
      <w:szCs w:val="24"/>
    </w:rPr>
  </w:style>
  <w:style w:type="paragraph" w:styleId="a8">
    <w:name w:val="footer"/>
    <w:basedOn w:val="a"/>
    <w:link w:val="a9"/>
    <w:uiPriority w:val="99"/>
    <w:unhideWhenUsed/>
    <w:rsid w:val="00D970F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970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255024">
      <w:bodyDiv w:val="1"/>
      <w:marLeft w:val="0"/>
      <w:marRight w:val="0"/>
      <w:marTop w:val="0"/>
      <w:marBottom w:val="0"/>
      <w:divBdr>
        <w:top w:val="none" w:sz="0" w:space="0" w:color="auto"/>
        <w:left w:val="none" w:sz="0" w:space="0" w:color="auto"/>
        <w:bottom w:val="none" w:sz="0" w:space="0" w:color="auto"/>
        <w:right w:val="none" w:sz="0" w:space="0" w:color="auto"/>
      </w:divBdr>
      <w:divsChild>
        <w:div w:id="905799648">
          <w:marLeft w:val="0"/>
          <w:marRight w:val="0"/>
          <w:marTop w:val="240"/>
          <w:marBottom w:val="240"/>
          <w:divBdr>
            <w:top w:val="none" w:sz="0" w:space="0" w:color="auto"/>
            <w:left w:val="none" w:sz="0" w:space="0" w:color="auto"/>
            <w:bottom w:val="none" w:sz="0" w:space="0" w:color="auto"/>
            <w:right w:val="none" w:sz="0" w:space="0" w:color="auto"/>
          </w:divBdr>
        </w:div>
      </w:divsChild>
    </w:div>
    <w:div w:id="1251887403">
      <w:bodyDiv w:val="1"/>
      <w:marLeft w:val="0"/>
      <w:marRight w:val="0"/>
      <w:marTop w:val="0"/>
      <w:marBottom w:val="0"/>
      <w:divBdr>
        <w:top w:val="none" w:sz="0" w:space="0" w:color="auto"/>
        <w:left w:val="none" w:sz="0" w:space="0" w:color="auto"/>
        <w:bottom w:val="none" w:sz="0" w:space="0" w:color="auto"/>
        <w:right w:val="none" w:sz="0" w:space="0" w:color="auto"/>
      </w:divBdr>
      <w:divsChild>
        <w:div w:id="1583829950">
          <w:marLeft w:val="0"/>
          <w:marRight w:val="0"/>
          <w:marTop w:val="240"/>
          <w:marBottom w:val="240"/>
          <w:divBdr>
            <w:top w:val="none" w:sz="0" w:space="0" w:color="auto"/>
            <w:left w:val="none" w:sz="0" w:space="0" w:color="auto"/>
            <w:bottom w:val="none" w:sz="0" w:space="0" w:color="auto"/>
            <w:right w:val="none" w:sz="0" w:space="0" w:color="auto"/>
          </w:divBdr>
        </w:div>
      </w:divsChild>
    </w:div>
    <w:div w:id="1987514758">
      <w:bodyDiv w:val="1"/>
      <w:marLeft w:val="0"/>
      <w:marRight w:val="0"/>
      <w:marTop w:val="0"/>
      <w:marBottom w:val="0"/>
      <w:divBdr>
        <w:top w:val="none" w:sz="0" w:space="0" w:color="auto"/>
        <w:left w:val="none" w:sz="0" w:space="0" w:color="auto"/>
        <w:bottom w:val="none" w:sz="0" w:space="0" w:color="auto"/>
        <w:right w:val="none" w:sz="0" w:space="0" w:color="auto"/>
      </w:divBdr>
      <w:divsChild>
        <w:div w:id="386150723">
          <w:marLeft w:val="0"/>
          <w:marRight w:val="0"/>
          <w:marTop w:val="240"/>
          <w:marBottom w:val="240"/>
          <w:divBdr>
            <w:top w:val="none" w:sz="0" w:space="0" w:color="auto"/>
            <w:left w:val="none" w:sz="0" w:space="0" w:color="auto"/>
            <w:bottom w:val="none" w:sz="0" w:space="0" w:color="auto"/>
            <w:right w:val="none" w:sz="0" w:space="0" w:color="auto"/>
          </w:divBdr>
        </w:div>
      </w:divsChild>
    </w:div>
    <w:div w:id="2032143848">
      <w:bodyDiv w:val="1"/>
      <w:marLeft w:val="0"/>
      <w:marRight w:val="0"/>
      <w:marTop w:val="0"/>
      <w:marBottom w:val="0"/>
      <w:divBdr>
        <w:top w:val="none" w:sz="0" w:space="0" w:color="auto"/>
        <w:left w:val="none" w:sz="0" w:space="0" w:color="auto"/>
        <w:bottom w:val="none" w:sz="0" w:space="0" w:color="auto"/>
        <w:right w:val="none" w:sz="0" w:space="0" w:color="auto"/>
      </w:divBdr>
      <w:divsChild>
        <w:div w:id="141632217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Users\SokolovaAA\Desktop\&#1058;&#1080;&#1087;&#1086;&#1074;&#1099;&#1077;%20&#1072;&#1082;&#1090;&#1099;%20&#1076;&#1083;&#1103;%20&#1043;&#1059;%20&#1075;&#1086;&#1090;&#1086;&#1074;&#1099;&#1077;\5%20&#1055;&#1086;&#1083;&#1086;&#1078;&#1077;&#1085;&#1080;&#1077;%20&#1086;%20&#1087;&#1086;&#1088;&#1103;&#1076;&#1082;&#1077;%20&#1091;&#1074;&#1077;&#1076;&#1086;&#1084;&#1083;&#1077;&#1085;&#1080;&#1103;%20&#1088;&#1072;&#1073;&#1086;&#1090;&#1086;&#1076;&#1072;&#1090;&#1077;&#1083;&#1103;%20&#1086;%20&#1092;&#1072;&#1082;&#1090;&#1072;&#1093;%20&#1089;&#1082;&#1083;&#1086;&#1085;&#1077;&#1085;&#1080;&#1103;%20&#1082;%20&#1082;&#1086;&#1088;&#1088;&#1091;&#1087;&#1094;&#1080;&#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E78A93-70C9-44E0-93D6-31EF2EF41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4</Pages>
  <Words>963</Words>
  <Characters>5492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NL.Ryabova</cp:lastModifiedBy>
  <cp:revision>20</cp:revision>
  <dcterms:created xsi:type="dcterms:W3CDTF">2021-04-06T05:55:00Z</dcterms:created>
  <dcterms:modified xsi:type="dcterms:W3CDTF">2024-03-27T08:46:00Z</dcterms:modified>
</cp:coreProperties>
</file>