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3F4" w:rsidRDefault="003C23F4" w:rsidP="007132AC">
      <w:pPr>
        <w:jc w:val="both"/>
      </w:pPr>
    </w:p>
    <w:p w:rsidR="003C23F4" w:rsidRDefault="003C23F4" w:rsidP="00477DE9">
      <w:pPr>
        <w:ind w:firstLine="708"/>
        <w:jc w:val="both"/>
      </w:pPr>
    </w:p>
    <w:p w:rsidR="003C23F4" w:rsidRDefault="003C23F4" w:rsidP="00477DE9">
      <w:pPr>
        <w:ind w:firstLine="708"/>
        <w:jc w:val="both"/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4819"/>
      </w:tblGrid>
      <w:tr w:rsidR="00477DE9" w:rsidTr="00477DE9">
        <w:tc>
          <w:tcPr>
            <w:tcW w:w="10031" w:type="dxa"/>
          </w:tcPr>
          <w:p w:rsidR="00477DE9" w:rsidRDefault="00477DE9"/>
        </w:tc>
        <w:tc>
          <w:tcPr>
            <w:tcW w:w="4819" w:type="dxa"/>
          </w:tcPr>
          <w:p w:rsidR="00477DE9" w:rsidRDefault="00477DE9">
            <w:pPr>
              <w:jc w:val="left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УТВЕРЖДАЮ </w:t>
            </w:r>
          </w:p>
          <w:p w:rsidR="00477DE9" w:rsidRDefault="00477DE9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Директор БУ </w:t>
            </w:r>
            <w:proofErr w:type="gramStart"/>
            <w:r>
              <w:rPr>
                <w:rFonts w:cs="Times New Roman"/>
                <w:szCs w:val="28"/>
              </w:rPr>
              <w:t>СО</w:t>
            </w:r>
            <w:proofErr w:type="gramEnd"/>
            <w:r>
              <w:rPr>
                <w:rFonts w:cs="Times New Roman"/>
                <w:szCs w:val="28"/>
              </w:rPr>
              <w:t xml:space="preserve"> ВО</w:t>
            </w:r>
          </w:p>
          <w:p w:rsidR="00477DE9" w:rsidRDefault="00477DE9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«КЦСОН «Забота»</w:t>
            </w:r>
          </w:p>
          <w:p w:rsidR="00477DE9" w:rsidRDefault="00477DE9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</w:t>
            </w:r>
            <w:r w:rsidR="00835D55">
              <w:rPr>
                <w:rFonts w:cs="Times New Roman"/>
                <w:szCs w:val="28"/>
              </w:rPr>
              <w:t>С</w:t>
            </w:r>
            <w:r>
              <w:rPr>
                <w:rFonts w:cs="Times New Roman"/>
                <w:szCs w:val="28"/>
              </w:rPr>
              <w:t>.</w:t>
            </w:r>
            <w:r w:rsidR="00835D55">
              <w:rPr>
                <w:rFonts w:cs="Times New Roman"/>
                <w:szCs w:val="28"/>
              </w:rPr>
              <w:t>Ю</w:t>
            </w:r>
            <w:r>
              <w:rPr>
                <w:rFonts w:cs="Times New Roman"/>
                <w:szCs w:val="28"/>
              </w:rPr>
              <w:t xml:space="preserve">. </w:t>
            </w:r>
            <w:r w:rsidR="00835D55">
              <w:rPr>
                <w:rFonts w:cs="Times New Roman"/>
                <w:szCs w:val="28"/>
              </w:rPr>
              <w:t>Дуборова</w:t>
            </w:r>
          </w:p>
          <w:p w:rsidR="00477DE9" w:rsidRDefault="00477DE9">
            <w:pPr>
              <w:jc w:val="left"/>
              <w:rPr>
                <w:rFonts w:cs="Times New Roman"/>
                <w:szCs w:val="28"/>
              </w:rPr>
            </w:pPr>
          </w:p>
          <w:p w:rsidR="00477DE9" w:rsidRDefault="00477DE9" w:rsidP="00617800">
            <w:pPr>
              <w:jc w:val="left"/>
            </w:pPr>
            <w:r>
              <w:rPr>
                <w:rFonts w:cs="Times New Roman"/>
                <w:szCs w:val="28"/>
              </w:rPr>
              <w:t>«</w:t>
            </w:r>
            <w:r w:rsidR="00617800">
              <w:rPr>
                <w:rFonts w:cs="Times New Roman"/>
                <w:szCs w:val="28"/>
              </w:rPr>
              <w:t>01</w:t>
            </w:r>
            <w:r>
              <w:rPr>
                <w:rFonts w:cs="Times New Roman"/>
                <w:szCs w:val="28"/>
              </w:rPr>
              <w:t>»</w:t>
            </w:r>
            <w:r w:rsidR="00617800">
              <w:rPr>
                <w:rFonts w:cs="Times New Roman"/>
                <w:szCs w:val="28"/>
              </w:rPr>
              <w:t xml:space="preserve"> июня </w:t>
            </w:r>
            <w:r>
              <w:rPr>
                <w:rFonts w:cs="Times New Roman"/>
                <w:szCs w:val="28"/>
              </w:rPr>
              <w:t>20</w:t>
            </w:r>
            <w:r w:rsidR="00617800">
              <w:rPr>
                <w:rFonts w:cs="Times New Roman"/>
                <w:szCs w:val="28"/>
              </w:rPr>
              <w:t>21</w:t>
            </w:r>
            <w:r>
              <w:rPr>
                <w:rFonts w:cs="Times New Roman"/>
                <w:szCs w:val="28"/>
              </w:rPr>
              <w:t xml:space="preserve"> года</w:t>
            </w:r>
          </w:p>
        </w:tc>
      </w:tr>
      <w:tr w:rsidR="00477DE9" w:rsidTr="00477DE9">
        <w:tc>
          <w:tcPr>
            <w:tcW w:w="10031" w:type="dxa"/>
          </w:tcPr>
          <w:p w:rsidR="00477DE9" w:rsidRDefault="00477DE9"/>
        </w:tc>
        <w:tc>
          <w:tcPr>
            <w:tcW w:w="4819" w:type="dxa"/>
          </w:tcPr>
          <w:p w:rsidR="00477DE9" w:rsidRDefault="00477DE9">
            <w:pPr>
              <w:jc w:val="left"/>
              <w:rPr>
                <w:rFonts w:cs="Times New Roman"/>
                <w:b/>
                <w:szCs w:val="28"/>
              </w:rPr>
            </w:pPr>
          </w:p>
        </w:tc>
      </w:tr>
    </w:tbl>
    <w:p w:rsidR="00477DE9" w:rsidRDefault="00477DE9" w:rsidP="00477DE9">
      <w:pPr>
        <w:ind w:firstLine="708"/>
        <w:jc w:val="right"/>
      </w:pPr>
    </w:p>
    <w:p w:rsidR="00477DE9" w:rsidRDefault="00477DE9" w:rsidP="00477DE9">
      <w:pPr>
        <w:ind w:firstLine="708"/>
        <w:jc w:val="right"/>
      </w:pPr>
    </w:p>
    <w:p w:rsidR="00477DE9" w:rsidRDefault="00477DE9" w:rsidP="00477DE9">
      <w:pPr>
        <w:ind w:firstLine="708"/>
        <w:rPr>
          <w:b/>
        </w:rPr>
      </w:pPr>
      <w:r>
        <w:rPr>
          <w:b/>
        </w:rPr>
        <w:t>КАРТА КОРРУПЦИОННЫХ РИСКОВ</w:t>
      </w:r>
    </w:p>
    <w:p w:rsidR="00835D55" w:rsidRDefault="00477DE9" w:rsidP="007132AC">
      <w:pPr>
        <w:keepNext/>
        <w:keepLines/>
        <w:tabs>
          <w:tab w:val="left" w:pos="0"/>
          <w:tab w:val="left" w:pos="993"/>
        </w:tabs>
        <w:rPr>
          <w:b/>
        </w:rPr>
      </w:pPr>
      <w:r>
        <w:rPr>
          <w:b/>
        </w:rPr>
        <w:t xml:space="preserve">БЮДЖЕТНОГО УЧРЕЖДЕНИЯ СОЦИАЛЬНОГО ОБСЛУЖИВАНИЯ ВОЛОГОДСКОЙ ОБЛАСТИ «КОМПЛЕКСНЫЙ ЦЕНТР СОЦИАЛЬНОГО ОБСЛУЖИВАНИЯ НАСЕЛЕНИЯ ГОРОДА ЧЕРЕПОВЦА </w:t>
      </w:r>
      <w:r w:rsidR="00835D55">
        <w:rPr>
          <w:b/>
        </w:rPr>
        <w:t xml:space="preserve">                  И ЧЕРЕПОВЕЦКОГО РАЙОНА </w:t>
      </w:r>
      <w:r>
        <w:rPr>
          <w:b/>
        </w:rPr>
        <w:t>«ЗАБОТА»</w:t>
      </w:r>
    </w:p>
    <w:p w:rsidR="00835D55" w:rsidRDefault="00835D55" w:rsidP="00996CF7">
      <w:pPr>
        <w:jc w:val="both"/>
        <w:rPr>
          <w:b/>
        </w:rPr>
      </w:pPr>
    </w:p>
    <w:p w:rsidR="00835D55" w:rsidRDefault="00835D55" w:rsidP="00996CF7">
      <w:pPr>
        <w:jc w:val="both"/>
        <w:rPr>
          <w:b/>
        </w:rPr>
      </w:pPr>
    </w:p>
    <w:tbl>
      <w:tblPr>
        <w:tblW w:w="14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9"/>
        <w:gridCol w:w="3969"/>
        <w:gridCol w:w="2551"/>
        <w:gridCol w:w="6096"/>
      </w:tblGrid>
      <w:tr w:rsidR="007132AC" w:rsidRPr="007132AC" w:rsidTr="007132AC">
        <w:tc>
          <w:tcPr>
            <w:tcW w:w="1989" w:type="dxa"/>
          </w:tcPr>
          <w:p w:rsidR="007132AC" w:rsidRPr="007132AC" w:rsidRDefault="007132AC" w:rsidP="007C2D46">
            <w:pPr>
              <w:contextualSpacing/>
              <w:rPr>
                <w:rFonts w:cs="Times New Roman"/>
                <w:b/>
                <w:sz w:val="26"/>
                <w:szCs w:val="26"/>
              </w:rPr>
            </w:pPr>
            <w:r w:rsidRPr="007132AC">
              <w:rPr>
                <w:rFonts w:cs="Times New Roman"/>
                <w:b/>
                <w:sz w:val="26"/>
                <w:szCs w:val="26"/>
                <w:lang w:eastAsia="ru-RU"/>
              </w:rPr>
              <w:t xml:space="preserve">Зоны повышенного коррупционного риска </w:t>
            </w:r>
            <w:r w:rsidRPr="007132AC">
              <w:rPr>
                <w:rFonts w:cs="Times New Roman"/>
                <w:b/>
                <w:i/>
                <w:sz w:val="26"/>
                <w:szCs w:val="26"/>
                <w:lang w:eastAsia="ru-RU"/>
              </w:rPr>
              <w:t>(коррупционно-опасные функции и полномочия)</w:t>
            </w:r>
          </w:p>
        </w:tc>
        <w:tc>
          <w:tcPr>
            <w:tcW w:w="3969" w:type="dxa"/>
          </w:tcPr>
          <w:p w:rsidR="007132AC" w:rsidRPr="007132AC" w:rsidRDefault="007132AC" w:rsidP="007C2D46">
            <w:pPr>
              <w:contextualSpacing/>
              <w:rPr>
                <w:rFonts w:cs="Times New Roman"/>
                <w:b/>
                <w:sz w:val="26"/>
                <w:szCs w:val="26"/>
              </w:rPr>
            </w:pPr>
            <w:r w:rsidRPr="007132AC">
              <w:rPr>
                <w:rFonts w:cs="Times New Roman"/>
                <w:b/>
                <w:sz w:val="26"/>
                <w:szCs w:val="26"/>
              </w:rPr>
              <w:t>Типовая ситуация</w:t>
            </w:r>
          </w:p>
        </w:tc>
        <w:tc>
          <w:tcPr>
            <w:tcW w:w="2551" w:type="dxa"/>
          </w:tcPr>
          <w:p w:rsidR="007132AC" w:rsidRPr="007132AC" w:rsidRDefault="007132AC" w:rsidP="007C2D46">
            <w:pPr>
              <w:contextualSpacing/>
              <w:rPr>
                <w:rFonts w:cs="Times New Roman"/>
                <w:b/>
                <w:sz w:val="26"/>
                <w:szCs w:val="26"/>
              </w:rPr>
            </w:pPr>
            <w:r w:rsidRPr="007132AC">
              <w:rPr>
                <w:rFonts w:cs="Times New Roman"/>
                <w:b/>
                <w:sz w:val="26"/>
                <w:szCs w:val="26"/>
              </w:rPr>
              <w:t>Перечень должностей Учреждения</w:t>
            </w:r>
          </w:p>
        </w:tc>
        <w:tc>
          <w:tcPr>
            <w:tcW w:w="6096" w:type="dxa"/>
          </w:tcPr>
          <w:p w:rsidR="007132AC" w:rsidRPr="007132AC" w:rsidRDefault="007132AC" w:rsidP="007132AC">
            <w:pPr>
              <w:contextualSpacing/>
              <w:rPr>
                <w:rFonts w:cs="Times New Roman"/>
                <w:b/>
                <w:sz w:val="26"/>
                <w:szCs w:val="26"/>
              </w:rPr>
            </w:pPr>
            <w:r w:rsidRPr="007132AC">
              <w:rPr>
                <w:rFonts w:cs="Times New Roman"/>
                <w:b/>
                <w:sz w:val="26"/>
                <w:szCs w:val="26"/>
              </w:rPr>
              <w:t xml:space="preserve">Меры по устранению </w:t>
            </w:r>
          </w:p>
        </w:tc>
      </w:tr>
      <w:tr w:rsidR="007132AC" w:rsidRPr="007132AC" w:rsidTr="007132AC">
        <w:tc>
          <w:tcPr>
            <w:tcW w:w="1989" w:type="dxa"/>
          </w:tcPr>
          <w:p w:rsidR="007132AC" w:rsidRPr="007132AC" w:rsidRDefault="007132AC" w:rsidP="007C2D46">
            <w:pPr>
              <w:contextualSpacing/>
              <w:rPr>
                <w:rFonts w:cs="Times New Roman"/>
                <w:b/>
                <w:sz w:val="26"/>
                <w:szCs w:val="26"/>
                <w:lang w:eastAsia="ru-RU"/>
              </w:rPr>
            </w:pPr>
            <w:r w:rsidRPr="007132AC">
              <w:rPr>
                <w:rFonts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69" w:type="dxa"/>
          </w:tcPr>
          <w:p w:rsidR="007132AC" w:rsidRPr="007132AC" w:rsidRDefault="007132AC" w:rsidP="007C2D46">
            <w:pPr>
              <w:contextualSpacing/>
              <w:rPr>
                <w:rFonts w:cs="Times New Roman"/>
                <w:b/>
                <w:sz w:val="26"/>
                <w:szCs w:val="26"/>
              </w:rPr>
            </w:pPr>
            <w:r w:rsidRPr="007132AC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7132AC" w:rsidRPr="007132AC" w:rsidRDefault="007132AC" w:rsidP="007C2D46">
            <w:pPr>
              <w:contextualSpacing/>
              <w:rPr>
                <w:rFonts w:cs="Times New Roman"/>
                <w:b/>
                <w:sz w:val="26"/>
                <w:szCs w:val="26"/>
              </w:rPr>
            </w:pPr>
            <w:r w:rsidRPr="007132AC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096" w:type="dxa"/>
          </w:tcPr>
          <w:p w:rsidR="007132AC" w:rsidRPr="007132AC" w:rsidRDefault="007132AC" w:rsidP="007132AC">
            <w:pPr>
              <w:contextualSpacing/>
              <w:rPr>
                <w:rFonts w:cs="Times New Roman"/>
                <w:b/>
                <w:sz w:val="26"/>
                <w:szCs w:val="26"/>
              </w:rPr>
            </w:pPr>
            <w:r w:rsidRPr="007132AC">
              <w:rPr>
                <w:rFonts w:cs="Times New Roman"/>
                <w:b/>
                <w:sz w:val="26"/>
                <w:szCs w:val="26"/>
              </w:rPr>
              <w:t>4</w:t>
            </w:r>
          </w:p>
        </w:tc>
      </w:tr>
      <w:tr w:rsidR="007132AC" w:rsidRPr="007132AC" w:rsidTr="007132AC">
        <w:trPr>
          <w:trHeight w:val="447"/>
        </w:trPr>
        <w:tc>
          <w:tcPr>
            <w:tcW w:w="1989" w:type="dxa"/>
            <w:vMerge w:val="restart"/>
          </w:tcPr>
          <w:p w:rsidR="007132AC" w:rsidRPr="007132AC" w:rsidRDefault="007132AC" w:rsidP="007C2D46">
            <w:pPr>
              <w:ind w:right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Организация деятельности Учреждения</w:t>
            </w:r>
          </w:p>
        </w:tc>
        <w:tc>
          <w:tcPr>
            <w:tcW w:w="3969" w:type="dxa"/>
            <w:vMerge w:val="restart"/>
          </w:tcPr>
          <w:p w:rsidR="007132AC" w:rsidRPr="007132AC" w:rsidRDefault="007132AC" w:rsidP="007C2D46">
            <w:pPr>
              <w:ind w:right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родственников, либо иной </w:t>
            </w:r>
            <w:r w:rsidRPr="007132AC">
              <w:rPr>
                <w:rFonts w:cs="Times New Roman"/>
                <w:sz w:val="26"/>
                <w:szCs w:val="26"/>
              </w:rPr>
              <w:lastRenderedPageBreak/>
              <w:t>личной заинтересованности</w:t>
            </w: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lastRenderedPageBreak/>
              <w:t>Директор</w:t>
            </w:r>
          </w:p>
        </w:tc>
        <w:tc>
          <w:tcPr>
            <w:tcW w:w="6096" w:type="dxa"/>
            <w:vMerge w:val="restart"/>
          </w:tcPr>
          <w:p w:rsidR="007132AC" w:rsidRPr="007132AC" w:rsidRDefault="007132AC" w:rsidP="007132AC">
            <w:pPr>
              <w:numPr>
                <w:ilvl w:val="0"/>
                <w:numId w:val="10"/>
              </w:numPr>
              <w:ind w:left="175" w:right="180" w:firstLine="5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Обеспечение информационной открытости учреждения.</w:t>
            </w:r>
          </w:p>
          <w:p w:rsidR="007132AC" w:rsidRPr="007132AC" w:rsidRDefault="007132AC" w:rsidP="007132AC">
            <w:pPr>
              <w:numPr>
                <w:ilvl w:val="0"/>
                <w:numId w:val="10"/>
              </w:numPr>
              <w:ind w:left="175" w:right="180" w:firstLine="5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Соблюдение антикоррупционной политики учреждения.</w:t>
            </w:r>
          </w:p>
          <w:p w:rsidR="007132AC" w:rsidRPr="007132AC" w:rsidRDefault="007132AC" w:rsidP="007132AC">
            <w:pPr>
              <w:numPr>
                <w:ilvl w:val="0"/>
                <w:numId w:val="10"/>
              </w:numPr>
              <w:ind w:left="175" w:right="180" w:firstLine="5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Разъяснение работникам учреждения мер ответственности за совершение коррупционных правонарушений.</w:t>
            </w:r>
          </w:p>
          <w:p w:rsidR="007132AC" w:rsidRPr="007132AC" w:rsidRDefault="007132AC" w:rsidP="007132AC">
            <w:pPr>
              <w:numPr>
                <w:ilvl w:val="0"/>
                <w:numId w:val="10"/>
              </w:numPr>
              <w:ind w:left="175" w:right="180" w:firstLine="5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lastRenderedPageBreak/>
              <w:t>Работа Комиссии по противодействию коррупции в учреждении.</w:t>
            </w:r>
          </w:p>
        </w:tc>
      </w:tr>
      <w:tr w:rsidR="007132AC" w:rsidRPr="007132AC" w:rsidTr="007132AC">
        <w:trPr>
          <w:trHeight w:val="373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ind w:right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ind w:right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Заместители директора 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465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ind w:right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ind w:right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Начальник филиала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512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ind w:right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ind w:right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Руководители </w:t>
            </w:r>
            <w:r w:rsidRPr="007132AC">
              <w:rPr>
                <w:rFonts w:cs="Times New Roman"/>
                <w:sz w:val="26"/>
                <w:szCs w:val="26"/>
              </w:rPr>
              <w:lastRenderedPageBreak/>
              <w:t>структурных подразделений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ind w:right="180" w:firstLine="180"/>
              <w:contextualSpacing/>
              <w:outlineLvl w:val="1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330"/>
        </w:trPr>
        <w:tc>
          <w:tcPr>
            <w:tcW w:w="1989" w:type="dxa"/>
            <w:vMerge w:val="restart"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lastRenderedPageBreak/>
              <w:t xml:space="preserve">Заключение трудовых договоров </w:t>
            </w:r>
          </w:p>
        </w:tc>
        <w:tc>
          <w:tcPr>
            <w:tcW w:w="3969" w:type="dxa"/>
            <w:vMerge w:val="restart"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Предоставление не </w:t>
            </w:r>
            <w:proofErr w:type="gramStart"/>
            <w:r w:rsidRPr="007132AC">
              <w:rPr>
                <w:rFonts w:cs="Times New Roman"/>
                <w:sz w:val="26"/>
                <w:szCs w:val="26"/>
              </w:rPr>
              <w:t>предусмотренных</w:t>
            </w:r>
            <w:proofErr w:type="gramEnd"/>
            <w:r w:rsidRPr="007132AC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законом преимуществ (протекционизм, семейственность) </w:t>
            </w:r>
          </w:p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для поступления на работу в Учреждение </w:t>
            </w: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Директор</w:t>
            </w:r>
          </w:p>
        </w:tc>
        <w:tc>
          <w:tcPr>
            <w:tcW w:w="6096" w:type="dxa"/>
            <w:vMerge w:val="restart"/>
          </w:tcPr>
          <w:p w:rsidR="007132AC" w:rsidRPr="007132AC" w:rsidRDefault="007132AC" w:rsidP="007132AC">
            <w:pPr>
              <w:numPr>
                <w:ilvl w:val="0"/>
                <w:numId w:val="11"/>
              </w:numPr>
              <w:ind w:left="33" w:right="180" w:firstLine="147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Размещение информации о вакансиях в органе занятости, на сайте учреждения, на сайтах по поиску работы, в социальных сетях.</w:t>
            </w:r>
          </w:p>
          <w:p w:rsidR="007132AC" w:rsidRPr="007132AC" w:rsidRDefault="007132AC" w:rsidP="007132AC">
            <w:pPr>
              <w:numPr>
                <w:ilvl w:val="0"/>
                <w:numId w:val="11"/>
              </w:numPr>
              <w:ind w:left="33" w:right="180" w:firstLine="147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Подпор персонала на конкурсной основе (анализ резюме).</w:t>
            </w:r>
          </w:p>
          <w:p w:rsidR="007132AC" w:rsidRPr="007132AC" w:rsidRDefault="007132AC" w:rsidP="007132AC">
            <w:pPr>
              <w:numPr>
                <w:ilvl w:val="0"/>
                <w:numId w:val="11"/>
              </w:numPr>
              <w:ind w:left="33" w:right="180" w:firstLine="147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Проведение собеседования с соискателем директором учреждения. </w:t>
            </w:r>
          </w:p>
        </w:tc>
      </w:tr>
      <w:tr w:rsidR="007132AC" w:rsidRPr="007132AC" w:rsidTr="007132AC">
        <w:trPr>
          <w:trHeight w:val="375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Заместитель директора по организации социального обслуживания  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ind w:right="180" w:firstLine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375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Заместитель директора по административно - хозяйственной работе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375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Заместитель директора по организационно-правовой и кадровой работе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375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Заместитель директора по социальному сопровождению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286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Начальник филиала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898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Руководители структурных подразделений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291"/>
        </w:trPr>
        <w:tc>
          <w:tcPr>
            <w:tcW w:w="1989" w:type="dxa"/>
            <w:vMerge w:val="restart"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Обеспечение режима работы  и  отдыха</w:t>
            </w:r>
          </w:p>
        </w:tc>
        <w:tc>
          <w:tcPr>
            <w:tcW w:w="3969" w:type="dxa"/>
            <w:vMerge w:val="restart"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Предоставление не </w:t>
            </w:r>
          </w:p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предусмотренных законом преимуществ (протекционизм, семейственность) при разработке графика работы, графика отпусков, режима труда и отдыха работников</w:t>
            </w: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Директор</w:t>
            </w:r>
          </w:p>
        </w:tc>
        <w:tc>
          <w:tcPr>
            <w:tcW w:w="6096" w:type="dxa"/>
            <w:vMerge w:val="restart"/>
          </w:tcPr>
          <w:p w:rsidR="007132AC" w:rsidRPr="007132AC" w:rsidRDefault="007132AC" w:rsidP="007132AC">
            <w:pPr>
              <w:numPr>
                <w:ilvl w:val="0"/>
                <w:numId w:val="12"/>
              </w:numPr>
              <w:ind w:left="0" w:right="180" w:firstLine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Согласование графиков работы, отпусков с заместителями директора по направлениям деятельности.</w:t>
            </w:r>
          </w:p>
          <w:p w:rsidR="007132AC" w:rsidRPr="007132AC" w:rsidRDefault="007132AC" w:rsidP="007132AC">
            <w:pPr>
              <w:numPr>
                <w:ilvl w:val="0"/>
                <w:numId w:val="12"/>
              </w:numPr>
              <w:ind w:left="0" w:firstLine="180"/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Запрос мнения профсоюзного комитета первичной профсоюзной организации.</w:t>
            </w:r>
          </w:p>
        </w:tc>
      </w:tr>
      <w:tr w:rsidR="007132AC" w:rsidRPr="007132AC" w:rsidTr="007132AC">
        <w:trPr>
          <w:trHeight w:val="375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Заместители директора 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525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Начальник филиала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450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Руководители структурных подразделений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282"/>
        </w:trPr>
        <w:tc>
          <w:tcPr>
            <w:tcW w:w="1989" w:type="dxa"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lastRenderedPageBreak/>
              <w:t>Предоставление сведений о доходах, имуществе и обязательствах имущественного характера руководителем Учреждения</w:t>
            </w:r>
          </w:p>
        </w:tc>
        <w:tc>
          <w:tcPr>
            <w:tcW w:w="3969" w:type="dxa"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Сокрытие сведений о доходах</w:t>
            </w: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Директор</w:t>
            </w:r>
          </w:p>
        </w:tc>
        <w:tc>
          <w:tcPr>
            <w:tcW w:w="6096" w:type="dxa"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Ежегодно в установленные сроки предоставление сведений о доходах, имуществе и обязательствах имущественного характера в Департамент социальной защиты населения Вологодской области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7132AC" w:rsidRPr="007132AC" w:rsidTr="007132AC">
        <w:trPr>
          <w:trHeight w:val="321"/>
        </w:trPr>
        <w:tc>
          <w:tcPr>
            <w:tcW w:w="1989" w:type="dxa"/>
            <w:vMerge w:val="restart"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Работа </w:t>
            </w:r>
            <w:proofErr w:type="gramStart"/>
            <w:r w:rsidRPr="007132AC">
              <w:rPr>
                <w:rFonts w:cs="Times New Roman"/>
                <w:sz w:val="26"/>
                <w:szCs w:val="26"/>
              </w:rPr>
              <w:t>со</w:t>
            </w:r>
            <w:proofErr w:type="gramEnd"/>
          </w:p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служебной </w:t>
            </w:r>
          </w:p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информацией</w:t>
            </w:r>
          </w:p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 w:val="restart"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Использование в личных или групповых интересах информации, полученной при выполнении служебных обязанностей в личных целях, если такая информация не подлежит распространению</w:t>
            </w: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Директор</w:t>
            </w:r>
          </w:p>
        </w:tc>
        <w:tc>
          <w:tcPr>
            <w:tcW w:w="6096" w:type="dxa"/>
            <w:vMerge w:val="restart"/>
          </w:tcPr>
          <w:p w:rsidR="007132AC" w:rsidRPr="007132AC" w:rsidRDefault="007132AC" w:rsidP="007C2D46">
            <w:pPr>
              <w:ind w:left="34" w:right="180" w:firstLine="146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1.</w:t>
            </w:r>
            <w:r w:rsidRPr="007132AC">
              <w:rPr>
                <w:rFonts w:cs="Times New Roman"/>
                <w:sz w:val="26"/>
                <w:szCs w:val="26"/>
              </w:rPr>
              <w:tab/>
              <w:t>Предусмотреть в должностных инструкциях работников ответственность за использование и распространение служебной информации.</w:t>
            </w:r>
          </w:p>
          <w:p w:rsidR="007132AC" w:rsidRPr="007132AC" w:rsidRDefault="007132AC" w:rsidP="007C2D46">
            <w:pPr>
              <w:ind w:left="34" w:right="180" w:firstLine="146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2.</w:t>
            </w:r>
            <w:r w:rsidRPr="007132AC">
              <w:rPr>
                <w:rFonts w:cs="Times New Roman"/>
                <w:sz w:val="26"/>
                <w:szCs w:val="26"/>
              </w:rPr>
              <w:tab/>
              <w:t>Разъяснение работникам учреждения мер ответственности за совершение коррупционных правонарушений.</w:t>
            </w:r>
          </w:p>
        </w:tc>
      </w:tr>
      <w:tr w:rsidR="007132AC" w:rsidRPr="007132AC" w:rsidTr="007132AC">
        <w:trPr>
          <w:trHeight w:val="390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Заместители директора 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345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Начальник филиала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300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Руководители структурных подразделений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270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Секретарь руководителя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321"/>
        </w:trPr>
        <w:tc>
          <w:tcPr>
            <w:tcW w:w="1989" w:type="dxa"/>
            <w:vMerge w:val="restart"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Доступ к персональным данным и их обработка</w:t>
            </w:r>
          </w:p>
        </w:tc>
        <w:tc>
          <w:tcPr>
            <w:tcW w:w="3969" w:type="dxa"/>
            <w:vMerge w:val="restart"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Использование в личных или групповых интересах </w:t>
            </w:r>
          </w:p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информации, полученной при выполнении </w:t>
            </w:r>
            <w:proofErr w:type="gramStart"/>
            <w:r w:rsidRPr="007132AC">
              <w:rPr>
                <w:rFonts w:cs="Times New Roman"/>
                <w:sz w:val="26"/>
                <w:szCs w:val="26"/>
              </w:rPr>
              <w:t>служебных</w:t>
            </w:r>
            <w:proofErr w:type="gramEnd"/>
          </w:p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обязанностей в личных целях</w:t>
            </w:r>
          </w:p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Директор</w:t>
            </w:r>
          </w:p>
        </w:tc>
        <w:tc>
          <w:tcPr>
            <w:tcW w:w="6096" w:type="dxa"/>
            <w:vMerge w:val="restart"/>
          </w:tcPr>
          <w:p w:rsidR="007132AC" w:rsidRPr="007132AC" w:rsidRDefault="007132AC" w:rsidP="007C2D46">
            <w:pPr>
              <w:ind w:left="34" w:right="180" w:firstLine="146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1.</w:t>
            </w:r>
            <w:r w:rsidRPr="007132AC">
              <w:rPr>
                <w:rFonts w:cs="Times New Roman"/>
                <w:sz w:val="26"/>
                <w:szCs w:val="26"/>
              </w:rPr>
              <w:tab/>
              <w:t>Соответствие документации учреждения, регламентирующей  обработку персональных данных, требованиям законодательства РФ в части защиты  обработки   персональных данных при их обработке.</w:t>
            </w:r>
          </w:p>
          <w:p w:rsidR="007132AC" w:rsidRPr="007132AC" w:rsidRDefault="007132AC" w:rsidP="007C2D46">
            <w:pPr>
              <w:ind w:left="34" w:right="180" w:firstLine="146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2. Ознакомление работников с законодательством в области защиты персональных данных при их обработке, локальными  актами учреждения, регламентирующими ответственность работников за защиту персональных данных.</w:t>
            </w:r>
          </w:p>
          <w:p w:rsidR="007132AC" w:rsidRPr="007132AC" w:rsidRDefault="007132AC" w:rsidP="007C2D46">
            <w:pPr>
              <w:ind w:left="34" w:right="180" w:firstLine="146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3.</w:t>
            </w:r>
            <w:r w:rsidRPr="007132AC">
              <w:rPr>
                <w:rFonts w:cs="Times New Roman"/>
                <w:sz w:val="26"/>
                <w:szCs w:val="26"/>
              </w:rPr>
              <w:tab/>
              <w:t xml:space="preserve">  Организация внутреннего </w:t>
            </w:r>
            <w:proofErr w:type="gramStart"/>
            <w:r w:rsidRPr="007132AC">
              <w:rPr>
                <w:rFonts w:cs="Times New Roman"/>
                <w:sz w:val="26"/>
                <w:szCs w:val="26"/>
              </w:rPr>
              <w:t>контроля за</w:t>
            </w:r>
            <w:proofErr w:type="gramEnd"/>
            <w:r w:rsidRPr="007132AC">
              <w:rPr>
                <w:rFonts w:cs="Times New Roman"/>
                <w:sz w:val="26"/>
                <w:szCs w:val="26"/>
              </w:rPr>
              <w:t xml:space="preserve"> выполнением работниками должностных обязанностей, основанного на механизме проверочных мероприятий.</w:t>
            </w:r>
          </w:p>
          <w:p w:rsidR="007132AC" w:rsidRPr="007132AC" w:rsidRDefault="007132AC" w:rsidP="007C2D46">
            <w:pPr>
              <w:ind w:left="34" w:right="180" w:firstLine="146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4. Разъяснение работникам учреждения о мерах </w:t>
            </w:r>
            <w:r w:rsidRPr="007132AC">
              <w:rPr>
                <w:rFonts w:cs="Times New Roman"/>
                <w:sz w:val="26"/>
                <w:szCs w:val="26"/>
              </w:rPr>
              <w:lastRenderedPageBreak/>
              <w:t>ответственности и наказания за разглашение персональных данных.</w:t>
            </w:r>
          </w:p>
        </w:tc>
      </w:tr>
      <w:tr w:rsidR="007132AC" w:rsidRPr="007132AC" w:rsidTr="007132AC">
        <w:trPr>
          <w:trHeight w:val="330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Заместитель директора по организации социального обслуживания  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330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Заместитель директора по административно - хозяйственной работе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330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Заместитель директора по организационно-правовой и кадровой работе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330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Заместитель директора по социальному сопровождению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390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Начальник филиала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405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Руководители структурных подразделений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360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360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Специалист по персоналу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450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Ведущий экономист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465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Юрисконсульт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465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Старший специалист по закупкам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465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Специалист по социальной работе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405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Социальный работник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375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Секретарь руководителя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399"/>
        </w:trPr>
        <w:tc>
          <w:tcPr>
            <w:tcW w:w="1989" w:type="dxa"/>
            <w:vMerge w:val="restart"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Принятие решений </w:t>
            </w:r>
            <w:proofErr w:type="gramStart"/>
            <w:r w:rsidRPr="007132AC">
              <w:rPr>
                <w:rFonts w:cs="Times New Roman"/>
                <w:sz w:val="26"/>
                <w:szCs w:val="26"/>
              </w:rPr>
              <w:t>об</w:t>
            </w:r>
            <w:proofErr w:type="gramEnd"/>
          </w:p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  <w:proofErr w:type="gramStart"/>
            <w:r w:rsidRPr="007132AC">
              <w:rPr>
                <w:rFonts w:cs="Times New Roman"/>
                <w:sz w:val="26"/>
                <w:szCs w:val="26"/>
              </w:rPr>
              <w:t>использовании</w:t>
            </w:r>
            <w:proofErr w:type="gramEnd"/>
          </w:p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бюджетных средств и средств, от </w:t>
            </w:r>
            <w:proofErr w:type="gramStart"/>
            <w:r w:rsidRPr="007132AC">
              <w:rPr>
                <w:rFonts w:cs="Times New Roman"/>
                <w:sz w:val="26"/>
                <w:szCs w:val="26"/>
              </w:rPr>
              <w:t>приносящей</w:t>
            </w:r>
            <w:proofErr w:type="gramEnd"/>
          </w:p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доход деятельности</w:t>
            </w:r>
          </w:p>
        </w:tc>
        <w:tc>
          <w:tcPr>
            <w:tcW w:w="3969" w:type="dxa"/>
            <w:vMerge w:val="restart"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Нецелевое использование </w:t>
            </w:r>
          </w:p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бюджетных средств и средств </w:t>
            </w:r>
            <w:proofErr w:type="gramStart"/>
            <w:r w:rsidRPr="007132AC">
              <w:rPr>
                <w:rFonts w:cs="Times New Roman"/>
                <w:sz w:val="26"/>
                <w:szCs w:val="26"/>
              </w:rPr>
              <w:t>от</w:t>
            </w:r>
            <w:proofErr w:type="gramEnd"/>
          </w:p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приносящей доход деятельности</w:t>
            </w:r>
          </w:p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Директор</w:t>
            </w:r>
          </w:p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6" w:type="dxa"/>
            <w:vMerge w:val="restart"/>
          </w:tcPr>
          <w:p w:rsidR="007132AC" w:rsidRPr="007132AC" w:rsidRDefault="007132AC" w:rsidP="007132AC">
            <w:pPr>
              <w:numPr>
                <w:ilvl w:val="0"/>
                <w:numId w:val="13"/>
              </w:numPr>
              <w:ind w:left="34" w:right="180" w:firstLine="146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Создание комиссии по формированию плана финансово-хозяйственной деятельности  с привлечением представителей структурных подразделений.</w:t>
            </w:r>
          </w:p>
          <w:p w:rsidR="007132AC" w:rsidRPr="007132AC" w:rsidRDefault="007132AC" w:rsidP="007132AC">
            <w:pPr>
              <w:numPr>
                <w:ilvl w:val="0"/>
                <w:numId w:val="13"/>
              </w:numPr>
              <w:ind w:left="34" w:right="180" w:firstLine="146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Осуществление систематического контроля данных бухгалтерского учета, наличия и достоверности первичных документов бухгалтерского учета, экономической обоснованности расходов. </w:t>
            </w:r>
          </w:p>
          <w:p w:rsidR="007132AC" w:rsidRPr="007132AC" w:rsidRDefault="007132AC" w:rsidP="007132AC">
            <w:pPr>
              <w:numPr>
                <w:ilvl w:val="0"/>
                <w:numId w:val="13"/>
              </w:numPr>
              <w:ind w:left="34" w:right="180" w:firstLine="146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Своевременное размещение необходимой </w:t>
            </w:r>
            <w:r w:rsidRPr="007132AC">
              <w:rPr>
                <w:rFonts w:cs="Times New Roman"/>
                <w:sz w:val="26"/>
                <w:szCs w:val="26"/>
              </w:rPr>
              <w:lastRenderedPageBreak/>
              <w:t>информации в специализированных электронных базах.</w:t>
            </w:r>
          </w:p>
          <w:p w:rsidR="007132AC" w:rsidRPr="007132AC" w:rsidRDefault="007132AC" w:rsidP="007132AC">
            <w:pPr>
              <w:numPr>
                <w:ilvl w:val="0"/>
                <w:numId w:val="13"/>
              </w:numPr>
              <w:ind w:left="34" w:right="180" w:firstLine="146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Ежегодный отчет руководителя по выполнению плана финансово-хозяйственной деятельности.</w:t>
            </w:r>
          </w:p>
          <w:p w:rsidR="007132AC" w:rsidRPr="007132AC" w:rsidRDefault="007132AC" w:rsidP="007132AC">
            <w:pPr>
              <w:numPr>
                <w:ilvl w:val="0"/>
                <w:numId w:val="13"/>
              </w:numPr>
              <w:ind w:left="0" w:right="180" w:firstLine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Разъяснение работникам учреждения мер ответственности за совершение коррупционных правонарушений.</w:t>
            </w:r>
          </w:p>
        </w:tc>
      </w:tr>
      <w:tr w:rsidR="007132AC" w:rsidRPr="007132AC" w:rsidTr="007132AC">
        <w:trPr>
          <w:trHeight w:val="322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Заместитель директора по административно - хозяйственной работе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322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Заместитель директора по социальному </w:t>
            </w:r>
            <w:r w:rsidRPr="007132AC">
              <w:rPr>
                <w:rFonts w:cs="Times New Roman"/>
                <w:sz w:val="26"/>
                <w:szCs w:val="26"/>
              </w:rPr>
              <w:lastRenderedPageBreak/>
              <w:t>сопровождению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420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Ведущий экономист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360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Заведующий хозяйством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360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Старший специалист по закупкам</w:t>
            </w:r>
          </w:p>
        </w:tc>
        <w:tc>
          <w:tcPr>
            <w:tcW w:w="6096" w:type="dxa"/>
            <w:vMerge/>
            <w:tcBorders>
              <w:bottom w:val="single" w:sz="4" w:space="0" w:color="auto"/>
            </w:tcBorders>
          </w:tcPr>
          <w:p w:rsidR="007132AC" w:rsidRPr="007132AC" w:rsidRDefault="007132AC" w:rsidP="007C2D46">
            <w:pPr>
              <w:ind w:right="180" w:firstLine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AA18D1">
        <w:trPr>
          <w:trHeight w:val="381"/>
        </w:trPr>
        <w:tc>
          <w:tcPr>
            <w:tcW w:w="1989" w:type="dxa"/>
            <w:vMerge w:val="restart"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Финансово-хозяйственная деятельность Учреждения</w:t>
            </w:r>
          </w:p>
        </w:tc>
        <w:tc>
          <w:tcPr>
            <w:tcW w:w="3969" w:type="dxa"/>
            <w:vMerge w:val="restart"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Сговор с </w:t>
            </w:r>
            <w:proofErr w:type="gramStart"/>
            <w:r w:rsidRPr="007132AC">
              <w:rPr>
                <w:rFonts w:cs="Times New Roman"/>
                <w:sz w:val="26"/>
                <w:szCs w:val="26"/>
              </w:rPr>
              <w:t>проверяющими</w:t>
            </w:r>
            <w:proofErr w:type="gramEnd"/>
          </w:p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Директор</w:t>
            </w:r>
          </w:p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6" w:type="dxa"/>
            <w:vMerge w:val="restart"/>
          </w:tcPr>
          <w:p w:rsidR="007132AC" w:rsidRPr="007132AC" w:rsidRDefault="007132AC" w:rsidP="007C2D46">
            <w:pPr>
              <w:ind w:right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  <w:r w:rsidRPr="007132AC">
              <w:rPr>
                <w:rFonts w:cs="Times New Roman"/>
                <w:sz w:val="26"/>
                <w:szCs w:val="26"/>
              </w:rPr>
              <w:t>. Разъяснение работникам учреждения мер ответственности за совершение коррупционных правонарушений.</w:t>
            </w:r>
          </w:p>
        </w:tc>
      </w:tr>
      <w:tr w:rsidR="007132AC" w:rsidRPr="007132AC" w:rsidTr="00AA18D1">
        <w:trPr>
          <w:trHeight w:val="450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Заместитель директора по административно – хозяйственной работе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AA18D1">
        <w:trPr>
          <w:trHeight w:val="450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Заместитель директора по организационно-правовой и кадровой работе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AA18D1">
        <w:trPr>
          <w:trHeight w:val="420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Ведущий экономист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AA18D1">
        <w:trPr>
          <w:trHeight w:val="360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Старший специалист по закупкам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ind w:right="180" w:firstLine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315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 w:val="restart"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Сговор с контрагентами</w:t>
            </w: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Директор</w:t>
            </w:r>
          </w:p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6" w:type="dxa"/>
            <w:vMerge w:val="restart"/>
          </w:tcPr>
          <w:p w:rsidR="007132AC" w:rsidRPr="007132AC" w:rsidRDefault="007132AC" w:rsidP="007132AC">
            <w:pPr>
              <w:numPr>
                <w:ilvl w:val="0"/>
                <w:numId w:val="15"/>
              </w:numPr>
              <w:ind w:left="34" w:firstLine="326"/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Создание комиссии по закупкам в рамках требования законодательства.</w:t>
            </w:r>
          </w:p>
          <w:p w:rsidR="007132AC" w:rsidRPr="007132AC" w:rsidRDefault="007132AC" w:rsidP="007132AC">
            <w:pPr>
              <w:numPr>
                <w:ilvl w:val="0"/>
                <w:numId w:val="15"/>
              </w:numPr>
              <w:ind w:left="34" w:firstLine="326"/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Включение </w:t>
            </w:r>
            <w:proofErr w:type="gramStart"/>
            <w:r w:rsidRPr="007132AC">
              <w:rPr>
                <w:rFonts w:cs="Times New Roman"/>
                <w:sz w:val="26"/>
                <w:szCs w:val="26"/>
              </w:rPr>
              <w:t>в состав комиссии по закупкам в качестве члена комиссии одного из членов комиссии по противодействию</w:t>
            </w:r>
            <w:proofErr w:type="gramEnd"/>
            <w:r w:rsidRPr="007132AC">
              <w:rPr>
                <w:rFonts w:cs="Times New Roman"/>
                <w:sz w:val="26"/>
                <w:szCs w:val="26"/>
              </w:rPr>
              <w:t xml:space="preserve"> коррупции.</w:t>
            </w:r>
          </w:p>
          <w:p w:rsidR="007132AC" w:rsidRPr="007132AC" w:rsidRDefault="007132AC" w:rsidP="007132AC">
            <w:pPr>
              <w:numPr>
                <w:ilvl w:val="0"/>
                <w:numId w:val="15"/>
              </w:numPr>
              <w:ind w:left="34" w:firstLine="326"/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Предоставление возможности всем участникам закупок или представителям участников присутствовать на заседаниях комиссии при вскрытии конвертов.</w:t>
            </w:r>
          </w:p>
          <w:p w:rsidR="007132AC" w:rsidRPr="007132AC" w:rsidRDefault="007132AC" w:rsidP="007132AC">
            <w:pPr>
              <w:numPr>
                <w:ilvl w:val="0"/>
                <w:numId w:val="15"/>
              </w:numPr>
              <w:ind w:left="34" w:firstLine="326"/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Проведение электронных торгов в </w:t>
            </w:r>
            <w:proofErr w:type="spellStart"/>
            <w:r w:rsidRPr="007132AC">
              <w:rPr>
                <w:rFonts w:cs="Times New Roman"/>
                <w:sz w:val="26"/>
                <w:szCs w:val="26"/>
              </w:rPr>
              <w:lastRenderedPageBreak/>
              <w:t>соотвествии</w:t>
            </w:r>
            <w:proofErr w:type="spellEnd"/>
            <w:r w:rsidRPr="007132AC">
              <w:rPr>
                <w:rFonts w:cs="Times New Roman"/>
                <w:sz w:val="26"/>
                <w:szCs w:val="26"/>
              </w:rPr>
              <w:t xml:space="preserve"> с действующим законодательством.</w:t>
            </w:r>
          </w:p>
          <w:p w:rsidR="007132AC" w:rsidRPr="007132AC" w:rsidRDefault="007132AC" w:rsidP="007132AC">
            <w:pPr>
              <w:numPr>
                <w:ilvl w:val="0"/>
                <w:numId w:val="15"/>
              </w:numPr>
              <w:ind w:left="34" w:firstLine="326"/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Осуществление систематического </w:t>
            </w:r>
            <w:proofErr w:type="gramStart"/>
            <w:r w:rsidRPr="007132AC">
              <w:rPr>
                <w:rFonts w:cs="Times New Roman"/>
                <w:sz w:val="26"/>
                <w:szCs w:val="26"/>
              </w:rPr>
              <w:t>контроля за</w:t>
            </w:r>
            <w:proofErr w:type="gramEnd"/>
            <w:r w:rsidRPr="007132AC">
              <w:rPr>
                <w:rFonts w:cs="Times New Roman"/>
                <w:sz w:val="26"/>
                <w:szCs w:val="26"/>
              </w:rPr>
              <w:t xml:space="preserve"> действиями работников, ответственных за закупки, в соответствии с </w:t>
            </w:r>
            <w:r>
              <w:rPr>
                <w:rFonts w:cs="Times New Roman"/>
                <w:sz w:val="26"/>
                <w:szCs w:val="26"/>
              </w:rPr>
              <w:t>разработанным регламентом закупочной деятельности</w:t>
            </w:r>
            <w:r w:rsidRPr="007132AC">
              <w:rPr>
                <w:rFonts w:cs="Times New Roman"/>
                <w:sz w:val="26"/>
                <w:szCs w:val="26"/>
              </w:rPr>
              <w:t>.</w:t>
            </w:r>
          </w:p>
          <w:p w:rsidR="007132AC" w:rsidRPr="007132AC" w:rsidRDefault="007132AC" w:rsidP="007132AC">
            <w:pPr>
              <w:numPr>
                <w:ilvl w:val="0"/>
                <w:numId w:val="15"/>
              </w:numPr>
              <w:ind w:left="34" w:firstLine="326"/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Разъяснение работникам учреждения мер ответственности за совершение коррупционных правонарушений.</w:t>
            </w:r>
          </w:p>
        </w:tc>
      </w:tr>
      <w:tr w:rsidR="007132AC" w:rsidRPr="007132AC" w:rsidTr="007132AC">
        <w:trPr>
          <w:trHeight w:val="399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Заместитель директора по административно - хозяйственной работе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360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Старший специалист по закупкам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315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Заведующий хозяйством</w:t>
            </w:r>
          </w:p>
        </w:tc>
        <w:tc>
          <w:tcPr>
            <w:tcW w:w="6096" w:type="dxa"/>
            <w:vMerge/>
            <w:tcBorders>
              <w:bottom w:val="single" w:sz="4" w:space="0" w:color="auto"/>
            </w:tcBorders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282"/>
        </w:trPr>
        <w:tc>
          <w:tcPr>
            <w:tcW w:w="1989" w:type="dxa"/>
            <w:vMerge w:val="restart"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lastRenderedPageBreak/>
              <w:t xml:space="preserve">Осуществление </w:t>
            </w:r>
          </w:p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закупок, заключение </w:t>
            </w:r>
          </w:p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контрактов и других </w:t>
            </w:r>
          </w:p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гражданско-правовых </w:t>
            </w:r>
          </w:p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договоров на поставку товаров, выполнение </w:t>
            </w:r>
          </w:p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работ, оказание </w:t>
            </w:r>
          </w:p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услуг для учреждения</w:t>
            </w:r>
          </w:p>
        </w:tc>
        <w:tc>
          <w:tcPr>
            <w:tcW w:w="3969" w:type="dxa"/>
            <w:vMerge w:val="restart"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Расстановка </w:t>
            </w:r>
            <w:proofErr w:type="gramStart"/>
            <w:r w:rsidRPr="007132AC">
              <w:rPr>
                <w:rFonts w:cs="Times New Roman"/>
                <w:sz w:val="26"/>
                <w:szCs w:val="26"/>
              </w:rPr>
              <w:t>мнимых</w:t>
            </w:r>
            <w:proofErr w:type="gramEnd"/>
          </w:p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приоритетов по предмету, объемам, срокам удовлетворения потребности</w:t>
            </w: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Директор</w:t>
            </w:r>
          </w:p>
        </w:tc>
        <w:tc>
          <w:tcPr>
            <w:tcW w:w="6096" w:type="dxa"/>
            <w:vMerge w:val="restart"/>
            <w:tcBorders>
              <w:bottom w:val="nil"/>
            </w:tcBorders>
          </w:tcPr>
          <w:p w:rsidR="007132AC" w:rsidRPr="007132AC" w:rsidRDefault="007132AC" w:rsidP="007132AC">
            <w:pPr>
              <w:numPr>
                <w:ilvl w:val="0"/>
                <w:numId w:val="16"/>
              </w:numPr>
              <w:ind w:left="34" w:right="180" w:firstLine="146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Соблюдение при проведении закупок товаров, работ и услуг для нужд учреждения требований по заключению договоров с контрагентами в соответствии с Федеральными законами.</w:t>
            </w:r>
          </w:p>
          <w:p w:rsidR="007132AC" w:rsidRPr="007132AC" w:rsidRDefault="007132AC" w:rsidP="007132AC">
            <w:pPr>
              <w:numPr>
                <w:ilvl w:val="0"/>
                <w:numId w:val="16"/>
              </w:numPr>
              <w:ind w:left="34" w:right="180" w:firstLine="146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Создание комиссии по закупкам в рамках требования законодательства.</w:t>
            </w:r>
          </w:p>
          <w:p w:rsidR="007132AC" w:rsidRPr="007132AC" w:rsidRDefault="007132AC" w:rsidP="007132AC">
            <w:pPr>
              <w:numPr>
                <w:ilvl w:val="0"/>
                <w:numId w:val="16"/>
              </w:numPr>
              <w:ind w:left="34" w:right="180" w:firstLine="146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Включение </w:t>
            </w:r>
            <w:proofErr w:type="gramStart"/>
            <w:r w:rsidRPr="007132AC">
              <w:rPr>
                <w:rFonts w:cs="Times New Roman"/>
                <w:sz w:val="26"/>
                <w:szCs w:val="26"/>
              </w:rPr>
              <w:t>в состав комиссии по закупкам в качестве члена комиссии одного из членов комиссии по противодействию</w:t>
            </w:r>
            <w:proofErr w:type="gramEnd"/>
            <w:r w:rsidRPr="007132AC">
              <w:rPr>
                <w:rFonts w:cs="Times New Roman"/>
                <w:sz w:val="26"/>
                <w:szCs w:val="26"/>
              </w:rPr>
              <w:t xml:space="preserve"> коррупции.</w:t>
            </w:r>
          </w:p>
          <w:p w:rsidR="007132AC" w:rsidRPr="007132AC" w:rsidRDefault="007132AC" w:rsidP="007132AC">
            <w:pPr>
              <w:numPr>
                <w:ilvl w:val="0"/>
                <w:numId w:val="16"/>
              </w:numPr>
              <w:ind w:left="34" w:right="180" w:firstLine="146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Предоставление возможности всем участникам закупок или представителям участников присутствовать на заседаниях комиссии при вскрытии конвертов.</w:t>
            </w:r>
          </w:p>
          <w:p w:rsidR="007132AC" w:rsidRPr="007132AC" w:rsidRDefault="007132AC" w:rsidP="007132AC">
            <w:pPr>
              <w:numPr>
                <w:ilvl w:val="0"/>
                <w:numId w:val="16"/>
              </w:numPr>
              <w:ind w:left="34" w:right="180" w:firstLine="146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Осуществление систематического </w:t>
            </w:r>
            <w:proofErr w:type="gramStart"/>
            <w:r w:rsidRPr="007132AC">
              <w:rPr>
                <w:rFonts w:cs="Times New Roman"/>
                <w:sz w:val="26"/>
                <w:szCs w:val="26"/>
              </w:rPr>
              <w:t>контроля за</w:t>
            </w:r>
            <w:proofErr w:type="gramEnd"/>
            <w:r w:rsidRPr="007132AC">
              <w:rPr>
                <w:rFonts w:cs="Times New Roman"/>
                <w:sz w:val="26"/>
                <w:szCs w:val="26"/>
              </w:rPr>
              <w:t xml:space="preserve"> действиями работников, ответственн</w:t>
            </w:r>
            <w:r>
              <w:rPr>
                <w:rFonts w:cs="Times New Roman"/>
                <w:sz w:val="26"/>
                <w:szCs w:val="26"/>
              </w:rPr>
              <w:t xml:space="preserve">ых за закупки, в соответствии с регламентом закупочной деятельности. </w:t>
            </w:r>
          </w:p>
          <w:p w:rsidR="007132AC" w:rsidRPr="007132AC" w:rsidRDefault="007132AC" w:rsidP="007132AC">
            <w:pPr>
              <w:numPr>
                <w:ilvl w:val="0"/>
                <w:numId w:val="16"/>
              </w:numPr>
              <w:ind w:left="34" w:right="180" w:firstLine="146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Разъяснение работникам учреждения мер ответственности за совершение коррупционных правонарушений.</w:t>
            </w:r>
          </w:p>
        </w:tc>
      </w:tr>
      <w:tr w:rsidR="007132AC" w:rsidRPr="007132AC" w:rsidTr="007132AC">
        <w:trPr>
          <w:trHeight w:val="660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Заместитель директора по административно - хозяйственной работе</w:t>
            </w:r>
          </w:p>
        </w:tc>
        <w:tc>
          <w:tcPr>
            <w:tcW w:w="6096" w:type="dxa"/>
            <w:vMerge/>
            <w:tcBorders>
              <w:bottom w:val="nil"/>
            </w:tcBorders>
          </w:tcPr>
          <w:p w:rsidR="007132AC" w:rsidRPr="007132AC" w:rsidRDefault="007132AC" w:rsidP="007C2D46">
            <w:pPr>
              <w:ind w:right="180" w:firstLine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720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 w:val="restart"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Необоснованное ограничение круга возможных поставщиков</w:t>
            </w:r>
          </w:p>
        </w:tc>
        <w:tc>
          <w:tcPr>
            <w:tcW w:w="2551" w:type="dxa"/>
            <w:vMerge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6" w:type="dxa"/>
            <w:vMerge/>
            <w:tcBorders>
              <w:bottom w:val="nil"/>
            </w:tcBorders>
          </w:tcPr>
          <w:p w:rsidR="007132AC" w:rsidRPr="007132AC" w:rsidRDefault="007132AC" w:rsidP="007C2D46">
            <w:pPr>
              <w:ind w:right="180" w:firstLine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322"/>
        </w:trPr>
        <w:tc>
          <w:tcPr>
            <w:tcW w:w="1989" w:type="dxa"/>
            <w:vMerge/>
            <w:tcBorders>
              <w:bottom w:val="single" w:sz="4" w:space="0" w:color="auto"/>
            </w:tcBorders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Старший специалист по закупкам</w:t>
            </w:r>
          </w:p>
        </w:tc>
        <w:tc>
          <w:tcPr>
            <w:tcW w:w="6096" w:type="dxa"/>
            <w:vMerge/>
            <w:tcBorders>
              <w:bottom w:val="nil"/>
            </w:tcBorders>
          </w:tcPr>
          <w:p w:rsidR="007132AC" w:rsidRPr="007132AC" w:rsidRDefault="007132AC" w:rsidP="007C2D46">
            <w:pPr>
              <w:ind w:right="180" w:firstLine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1063"/>
        </w:trPr>
        <w:tc>
          <w:tcPr>
            <w:tcW w:w="1989" w:type="dxa"/>
            <w:vMerge/>
            <w:tcBorders>
              <w:bottom w:val="single" w:sz="4" w:space="0" w:color="auto"/>
            </w:tcBorders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Необоснованное завышение (занижение) цены объекта закупок</w:t>
            </w:r>
          </w:p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Необоснованное усложнение (упрощение) процедур определения </w:t>
            </w:r>
          </w:p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поставщика</w:t>
            </w:r>
          </w:p>
        </w:tc>
        <w:tc>
          <w:tcPr>
            <w:tcW w:w="2551" w:type="dxa"/>
            <w:vMerge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6" w:type="dxa"/>
            <w:vMerge/>
            <w:tcBorders>
              <w:bottom w:val="nil"/>
            </w:tcBorders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727"/>
        </w:trPr>
        <w:tc>
          <w:tcPr>
            <w:tcW w:w="1989" w:type="dxa"/>
            <w:vMerge/>
            <w:tcBorders>
              <w:bottom w:val="single" w:sz="4" w:space="0" w:color="auto"/>
            </w:tcBorders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Неадекватный способ выбора размещения заказа по срокам, цене, объему, особенностям объекта закупки,  конкурентоспособности и специфики рынка поставщиков</w:t>
            </w:r>
          </w:p>
        </w:tc>
        <w:tc>
          <w:tcPr>
            <w:tcW w:w="2551" w:type="dxa"/>
            <w:vMerge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6" w:type="dxa"/>
            <w:vMerge/>
            <w:tcBorders>
              <w:bottom w:val="nil"/>
            </w:tcBorders>
          </w:tcPr>
          <w:p w:rsidR="007132AC" w:rsidRPr="007132AC" w:rsidRDefault="007132AC" w:rsidP="007C2D46">
            <w:pPr>
              <w:ind w:right="180" w:firstLine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660"/>
        </w:trPr>
        <w:tc>
          <w:tcPr>
            <w:tcW w:w="1989" w:type="dxa"/>
            <w:vMerge/>
            <w:tcBorders>
              <w:bottom w:val="single" w:sz="4" w:space="0" w:color="auto"/>
            </w:tcBorders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Размещение заказа аврально в конце года (квартала)</w:t>
            </w:r>
          </w:p>
        </w:tc>
        <w:tc>
          <w:tcPr>
            <w:tcW w:w="2551" w:type="dxa"/>
            <w:vMerge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6" w:type="dxa"/>
            <w:vMerge/>
            <w:tcBorders>
              <w:bottom w:val="nil"/>
            </w:tcBorders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845"/>
        </w:trPr>
        <w:tc>
          <w:tcPr>
            <w:tcW w:w="1989" w:type="dxa"/>
            <w:vMerge/>
            <w:tcBorders>
              <w:bottom w:val="single" w:sz="4" w:space="0" w:color="auto"/>
            </w:tcBorders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Необоснованное затягивание или ускорение процесса осуществления закупок</w:t>
            </w:r>
          </w:p>
        </w:tc>
        <w:tc>
          <w:tcPr>
            <w:tcW w:w="2551" w:type="dxa"/>
            <w:vMerge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1093"/>
        </w:trPr>
        <w:tc>
          <w:tcPr>
            <w:tcW w:w="1989" w:type="dxa"/>
            <w:vMerge/>
            <w:tcBorders>
              <w:bottom w:val="single" w:sz="4" w:space="0" w:color="auto"/>
            </w:tcBorders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Совершение сделок с нарушением установленного порядка требований закона в личных интересах</w:t>
            </w:r>
          </w:p>
        </w:tc>
        <w:tc>
          <w:tcPr>
            <w:tcW w:w="2551" w:type="dxa"/>
            <w:vMerge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:rsidR="007132AC" w:rsidRPr="007132AC" w:rsidRDefault="007132AC" w:rsidP="007C2D46">
            <w:pPr>
              <w:ind w:right="180" w:firstLine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828"/>
        </w:trPr>
        <w:tc>
          <w:tcPr>
            <w:tcW w:w="1989" w:type="dxa"/>
            <w:vMerge/>
            <w:tcBorders>
              <w:bottom w:val="single" w:sz="4" w:space="0" w:color="auto"/>
            </w:tcBorders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Заключение договоров без соблюдения установленной процедуры</w:t>
            </w:r>
          </w:p>
        </w:tc>
        <w:tc>
          <w:tcPr>
            <w:tcW w:w="2551" w:type="dxa"/>
            <w:vMerge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603"/>
        </w:trPr>
        <w:tc>
          <w:tcPr>
            <w:tcW w:w="1989" w:type="dxa"/>
            <w:vMerge/>
            <w:tcBorders>
              <w:bottom w:val="single" w:sz="4" w:space="0" w:color="auto"/>
            </w:tcBorders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Отказ от проведения мониторинга цен на товары и услуги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6" w:type="dxa"/>
            <w:vMerge/>
            <w:tcBorders>
              <w:top w:val="nil"/>
              <w:bottom w:val="single" w:sz="4" w:space="0" w:color="auto"/>
            </w:tcBorders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334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 w:val="restart"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Предоставление заведомо ложных сведений о проведении мониторинга цен на  товары и услуги</w:t>
            </w: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Заместитель директора по административно - хозяйственной работе</w:t>
            </w:r>
          </w:p>
        </w:tc>
        <w:tc>
          <w:tcPr>
            <w:tcW w:w="6096" w:type="dxa"/>
            <w:vMerge w:val="restart"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Разъяснение работникам учреждения мер ответственности за совершение коррупционных правонарушений.</w:t>
            </w:r>
          </w:p>
        </w:tc>
      </w:tr>
      <w:tr w:rsidR="007132AC" w:rsidRPr="007132AC" w:rsidTr="007132AC">
        <w:trPr>
          <w:trHeight w:val="880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Старший специалист по закупкам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315"/>
        </w:trPr>
        <w:tc>
          <w:tcPr>
            <w:tcW w:w="1989" w:type="dxa"/>
            <w:vMerge w:val="restart"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Оплата труда</w:t>
            </w:r>
          </w:p>
        </w:tc>
        <w:tc>
          <w:tcPr>
            <w:tcW w:w="3969" w:type="dxa"/>
            <w:vMerge w:val="restart"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Оплата рабочего времени в полном объёме в случае, когда сотрудник </w:t>
            </w:r>
          </w:p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фактически отсутствовал на рабочем месте</w:t>
            </w: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Директор</w:t>
            </w:r>
          </w:p>
        </w:tc>
        <w:tc>
          <w:tcPr>
            <w:tcW w:w="6096" w:type="dxa"/>
            <w:vMerge w:val="restart"/>
          </w:tcPr>
          <w:p w:rsidR="007132AC" w:rsidRPr="007132AC" w:rsidRDefault="007132AC" w:rsidP="007132AC">
            <w:pPr>
              <w:numPr>
                <w:ilvl w:val="0"/>
                <w:numId w:val="18"/>
              </w:numPr>
              <w:ind w:left="34" w:firstLine="326"/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Контроль соблюдения правил внутреннего трудового распорядка учреждения.</w:t>
            </w:r>
          </w:p>
          <w:p w:rsidR="007132AC" w:rsidRPr="007132AC" w:rsidRDefault="007132AC" w:rsidP="007132AC">
            <w:pPr>
              <w:numPr>
                <w:ilvl w:val="0"/>
                <w:numId w:val="18"/>
              </w:numPr>
              <w:ind w:left="34" w:firstLine="326"/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Ведение учета рабочего времени работников.</w:t>
            </w:r>
          </w:p>
          <w:p w:rsidR="007132AC" w:rsidRPr="007132AC" w:rsidRDefault="007132AC" w:rsidP="007C2D46">
            <w:pPr>
              <w:ind w:left="360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315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Заместители директора 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360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Начальник филиала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739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Руководители структурных подразделений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315"/>
        </w:trPr>
        <w:tc>
          <w:tcPr>
            <w:tcW w:w="1989" w:type="dxa"/>
            <w:vMerge w:val="restart"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Назначение стимулирующих выплат и вознаграждений работникам</w:t>
            </w:r>
          </w:p>
        </w:tc>
        <w:tc>
          <w:tcPr>
            <w:tcW w:w="3969" w:type="dxa"/>
            <w:vMerge w:val="restart"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Необъективная оценка деятельности работников, необоснованное завышение размеров выплат стимулирующего характера и вознаграждений</w:t>
            </w: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Директор</w:t>
            </w:r>
          </w:p>
        </w:tc>
        <w:tc>
          <w:tcPr>
            <w:tcW w:w="6096" w:type="dxa"/>
            <w:vMerge w:val="restart"/>
          </w:tcPr>
          <w:p w:rsidR="007132AC" w:rsidRPr="007132AC" w:rsidRDefault="007132AC" w:rsidP="007132AC">
            <w:pPr>
              <w:numPr>
                <w:ilvl w:val="0"/>
                <w:numId w:val="19"/>
              </w:numPr>
              <w:ind w:left="34" w:firstLine="326"/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Установление выплат стимулирующего характера в соответствии с Положением о выплатах стимулирующего характера работникам учреждения.</w:t>
            </w:r>
          </w:p>
          <w:p w:rsidR="007132AC" w:rsidRPr="007132AC" w:rsidRDefault="007132AC" w:rsidP="007132AC">
            <w:pPr>
              <w:numPr>
                <w:ilvl w:val="0"/>
                <w:numId w:val="19"/>
              </w:numPr>
              <w:ind w:left="0" w:firstLine="360"/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Оценка деятельности работников, анализ отчетов о выполнении показателей эффективности деятельности осуществляет комиссия по  оценке </w:t>
            </w:r>
            <w:proofErr w:type="gramStart"/>
            <w:r w:rsidRPr="007132AC">
              <w:rPr>
                <w:rFonts w:cs="Times New Roman"/>
                <w:sz w:val="26"/>
                <w:szCs w:val="26"/>
              </w:rPr>
              <w:t>выполнения показателей эффективности деятельности работников учреждения</w:t>
            </w:r>
            <w:proofErr w:type="gramEnd"/>
            <w:r w:rsidRPr="007132AC">
              <w:rPr>
                <w:rFonts w:cs="Times New Roman"/>
                <w:sz w:val="26"/>
                <w:szCs w:val="26"/>
              </w:rPr>
              <w:t xml:space="preserve"> с учетом </w:t>
            </w:r>
            <w:r w:rsidRPr="007132AC">
              <w:rPr>
                <w:rFonts w:cs="Times New Roman"/>
                <w:sz w:val="26"/>
                <w:szCs w:val="26"/>
              </w:rPr>
              <w:lastRenderedPageBreak/>
              <w:t>мнения  профсоюзного комитета первичной профсоюзной организации.</w:t>
            </w:r>
          </w:p>
        </w:tc>
      </w:tr>
      <w:tr w:rsidR="007132AC" w:rsidRPr="007132AC" w:rsidTr="007132AC">
        <w:trPr>
          <w:trHeight w:val="345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Заместители директора 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540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Начальник филиала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555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Руководители структурных подразделений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255"/>
        </w:trPr>
        <w:tc>
          <w:tcPr>
            <w:tcW w:w="1989" w:type="dxa"/>
            <w:vMerge w:val="restart"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lastRenderedPageBreak/>
              <w:t>Списание материальных средств и расходных материалов с бухгалтерского учета</w:t>
            </w:r>
          </w:p>
        </w:tc>
        <w:tc>
          <w:tcPr>
            <w:tcW w:w="3969" w:type="dxa"/>
            <w:vMerge w:val="restart"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Умышленное, досрочное списание материальных средств и расходных материалов  с бухгалтерского учета</w:t>
            </w: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Директор</w:t>
            </w:r>
          </w:p>
        </w:tc>
        <w:tc>
          <w:tcPr>
            <w:tcW w:w="6096" w:type="dxa"/>
            <w:vMerge w:val="restart"/>
          </w:tcPr>
          <w:p w:rsidR="007132AC" w:rsidRPr="007132AC" w:rsidRDefault="007132AC" w:rsidP="007132AC">
            <w:pPr>
              <w:numPr>
                <w:ilvl w:val="0"/>
                <w:numId w:val="20"/>
              </w:numPr>
              <w:tabs>
                <w:tab w:val="left" w:pos="318"/>
              </w:tabs>
              <w:ind w:left="34" w:right="180" w:firstLine="146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Осуществляет списание материальных средств и расходных материалов с бухгалтерского учета Комисси</w:t>
            </w:r>
            <w:r>
              <w:rPr>
                <w:rFonts w:cs="Times New Roman"/>
                <w:sz w:val="26"/>
                <w:szCs w:val="26"/>
              </w:rPr>
              <w:t>ей</w:t>
            </w:r>
            <w:r w:rsidRPr="007132AC">
              <w:rPr>
                <w:rFonts w:cs="Times New Roman"/>
                <w:sz w:val="26"/>
                <w:szCs w:val="26"/>
              </w:rPr>
              <w:t xml:space="preserve"> по поступлению и списанию нефинансовых активов</w:t>
            </w:r>
            <w:r>
              <w:rPr>
                <w:rFonts w:cs="Times New Roman"/>
                <w:sz w:val="26"/>
                <w:szCs w:val="26"/>
              </w:rPr>
              <w:t xml:space="preserve"> с привлечением членов Комиссии по противодействию коррупции.</w:t>
            </w:r>
          </w:p>
          <w:p w:rsidR="007132AC" w:rsidRPr="007132AC" w:rsidRDefault="007132AC" w:rsidP="007132AC">
            <w:pPr>
              <w:numPr>
                <w:ilvl w:val="0"/>
                <w:numId w:val="20"/>
              </w:numPr>
              <w:tabs>
                <w:tab w:val="left" w:pos="318"/>
              </w:tabs>
              <w:ind w:left="34" w:right="180" w:firstLine="146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Проведение внеплановых инвентаризаций.</w:t>
            </w:r>
          </w:p>
          <w:p w:rsidR="007132AC" w:rsidRPr="007132AC" w:rsidRDefault="007132AC" w:rsidP="007132AC">
            <w:pPr>
              <w:numPr>
                <w:ilvl w:val="0"/>
                <w:numId w:val="20"/>
              </w:numPr>
              <w:tabs>
                <w:tab w:val="left" w:pos="318"/>
              </w:tabs>
              <w:ind w:left="34" w:right="180" w:firstLine="146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Разъяснение работникам учреждения мер ответственности за совершение коррупционных правонарушений.</w:t>
            </w:r>
          </w:p>
        </w:tc>
      </w:tr>
      <w:tr w:rsidR="007132AC" w:rsidRPr="007132AC" w:rsidTr="007132AC">
        <w:trPr>
          <w:trHeight w:val="645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</w:tcPr>
          <w:p w:rsidR="007132AC" w:rsidRPr="007132AC" w:rsidRDefault="007132AC" w:rsidP="007C2D46">
            <w:pPr>
              <w:ind w:right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Заместитель директора по административно - хозяйственной работе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ind w:right="180" w:firstLine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735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 w:val="restart"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Сговор с материально-ответственным лицом</w:t>
            </w:r>
          </w:p>
        </w:tc>
        <w:tc>
          <w:tcPr>
            <w:tcW w:w="2551" w:type="dxa"/>
            <w:vMerge/>
          </w:tcPr>
          <w:p w:rsidR="007132AC" w:rsidRPr="007132AC" w:rsidRDefault="007132AC" w:rsidP="007C2D46">
            <w:pPr>
              <w:ind w:right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ind w:right="180" w:firstLine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255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Ведущий экономист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ind w:right="180" w:firstLine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270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Экономист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632"/>
        </w:trPr>
        <w:tc>
          <w:tcPr>
            <w:tcW w:w="1989" w:type="dxa"/>
            <w:vMerge/>
            <w:tcBorders>
              <w:bottom w:val="single" w:sz="4" w:space="0" w:color="auto"/>
            </w:tcBorders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132AC" w:rsidRPr="007132AC" w:rsidRDefault="007132AC" w:rsidP="007C2D46">
            <w:pPr>
              <w:ind w:right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Заведующий хозяйством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345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 w:val="restart"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Получение в личное пользование материальных ценностей</w:t>
            </w: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Директор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330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Заместитель директора по административно - хозяйственной работе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255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b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Заведующий хозяйством</w:t>
            </w:r>
          </w:p>
        </w:tc>
        <w:tc>
          <w:tcPr>
            <w:tcW w:w="6096" w:type="dxa"/>
            <w:vMerge/>
            <w:tcBorders>
              <w:bottom w:val="single" w:sz="4" w:space="0" w:color="auto"/>
            </w:tcBorders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309"/>
        </w:trPr>
        <w:tc>
          <w:tcPr>
            <w:tcW w:w="1989" w:type="dxa"/>
            <w:vMerge w:val="restart"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Прием пожертвований от граждан и организаций</w:t>
            </w:r>
          </w:p>
        </w:tc>
        <w:tc>
          <w:tcPr>
            <w:tcW w:w="3969" w:type="dxa"/>
            <w:vMerge w:val="restart"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Сговор с контрагентами, получение наличных денежных средств от контрагента</w:t>
            </w: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Директор</w:t>
            </w:r>
          </w:p>
        </w:tc>
        <w:tc>
          <w:tcPr>
            <w:tcW w:w="6096" w:type="dxa"/>
            <w:vMerge w:val="restart"/>
            <w:tcBorders>
              <w:bottom w:val="nil"/>
            </w:tcBorders>
          </w:tcPr>
          <w:p w:rsidR="007132AC" w:rsidRPr="007132AC" w:rsidRDefault="007132AC" w:rsidP="007132AC">
            <w:pPr>
              <w:numPr>
                <w:ilvl w:val="0"/>
                <w:numId w:val="22"/>
              </w:numPr>
              <w:ind w:left="176" w:firstLine="184"/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Заключение договоров пожертвования на условиях перечисления денежных средств на расчетный счет учреждения.</w:t>
            </w:r>
          </w:p>
          <w:p w:rsidR="007132AC" w:rsidRPr="007132AC" w:rsidRDefault="007132AC" w:rsidP="007132AC">
            <w:pPr>
              <w:numPr>
                <w:ilvl w:val="0"/>
                <w:numId w:val="22"/>
              </w:numPr>
              <w:ind w:left="176" w:firstLine="184"/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Публичный отчет учреждения о принятых пожертвованиях от граждан и организаций.</w:t>
            </w:r>
          </w:p>
          <w:p w:rsidR="007132AC" w:rsidRPr="007132AC" w:rsidRDefault="007132AC" w:rsidP="007132AC">
            <w:pPr>
              <w:numPr>
                <w:ilvl w:val="0"/>
                <w:numId w:val="22"/>
              </w:numPr>
              <w:ind w:left="176" w:firstLine="184"/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Разъяснение работникам учреждения мер ответственности за совершение коррупционных правонарушений.</w:t>
            </w:r>
          </w:p>
        </w:tc>
      </w:tr>
      <w:tr w:rsidR="007132AC" w:rsidRPr="007132AC" w:rsidTr="007132AC">
        <w:trPr>
          <w:trHeight w:val="270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Заместитель директора по организации социального обслуживания  </w:t>
            </w:r>
          </w:p>
        </w:tc>
        <w:tc>
          <w:tcPr>
            <w:tcW w:w="6096" w:type="dxa"/>
            <w:vMerge/>
            <w:tcBorders>
              <w:bottom w:val="nil"/>
            </w:tcBorders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267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Заместитель директора по административно - хозяйственной работе</w:t>
            </w:r>
          </w:p>
        </w:tc>
        <w:tc>
          <w:tcPr>
            <w:tcW w:w="6096" w:type="dxa"/>
            <w:vMerge/>
            <w:tcBorders>
              <w:bottom w:val="nil"/>
            </w:tcBorders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270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Заместитель директора по </w:t>
            </w:r>
            <w:r w:rsidRPr="007132AC">
              <w:rPr>
                <w:rFonts w:cs="Times New Roman"/>
                <w:sz w:val="26"/>
                <w:szCs w:val="26"/>
              </w:rPr>
              <w:lastRenderedPageBreak/>
              <w:t>организационно-правовой и кадровой работе</w:t>
            </w:r>
          </w:p>
        </w:tc>
        <w:tc>
          <w:tcPr>
            <w:tcW w:w="6096" w:type="dxa"/>
            <w:vMerge/>
            <w:tcBorders>
              <w:bottom w:val="nil"/>
            </w:tcBorders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210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Заместитель директора по социальному сопровождению</w:t>
            </w:r>
          </w:p>
        </w:tc>
        <w:tc>
          <w:tcPr>
            <w:tcW w:w="6096" w:type="dxa"/>
            <w:vMerge/>
            <w:tcBorders>
              <w:bottom w:val="nil"/>
            </w:tcBorders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288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Начальник филиала</w:t>
            </w:r>
          </w:p>
        </w:tc>
        <w:tc>
          <w:tcPr>
            <w:tcW w:w="6096" w:type="dxa"/>
            <w:vMerge/>
            <w:tcBorders>
              <w:bottom w:val="nil"/>
            </w:tcBorders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915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Руководители структурных подразделений</w:t>
            </w:r>
          </w:p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6" w:type="dxa"/>
            <w:vMerge/>
            <w:tcBorders>
              <w:bottom w:val="nil"/>
            </w:tcBorders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450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Юрисконсульт</w:t>
            </w:r>
          </w:p>
        </w:tc>
        <w:tc>
          <w:tcPr>
            <w:tcW w:w="6096" w:type="dxa"/>
            <w:vMerge/>
            <w:tcBorders>
              <w:bottom w:val="nil"/>
            </w:tcBorders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569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Специалисты, участвующие в благотворительных акциях учреждения</w:t>
            </w:r>
          </w:p>
        </w:tc>
        <w:tc>
          <w:tcPr>
            <w:tcW w:w="6096" w:type="dxa"/>
            <w:vMerge/>
            <w:tcBorders>
              <w:bottom w:val="nil"/>
            </w:tcBorders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275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 w:val="restart"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Нецелевое использование пожертвованных средств</w:t>
            </w: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Директор</w:t>
            </w:r>
          </w:p>
        </w:tc>
        <w:tc>
          <w:tcPr>
            <w:tcW w:w="6096" w:type="dxa"/>
            <w:vMerge w:val="restart"/>
            <w:tcBorders>
              <w:top w:val="nil"/>
            </w:tcBorders>
          </w:tcPr>
          <w:p w:rsidR="007132AC" w:rsidRPr="007132AC" w:rsidRDefault="007132AC" w:rsidP="007C2D46">
            <w:pPr>
              <w:ind w:right="180" w:firstLine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318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Заместители директора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300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Начальник филиала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237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Ведущий экономист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360"/>
        </w:trPr>
        <w:tc>
          <w:tcPr>
            <w:tcW w:w="1989" w:type="dxa"/>
            <w:vMerge w:val="restart"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Подготовка локальных нормативно-правовых актов</w:t>
            </w:r>
          </w:p>
        </w:tc>
        <w:tc>
          <w:tcPr>
            <w:tcW w:w="3969" w:type="dxa"/>
            <w:vMerge w:val="restart"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Разработка и согласование проектов нормативно-правовых актов, содержащих </w:t>
            </w:r>
            <w:proofErr w:type="spellStart"/>
            <w:r w:rsidRPr="007132AC">
              <w:rPr>
                <w:rFonts w:cs="Times New Roman"/>
                <w:sz w:val="26"/>
                <w:szCs w:val="26"/>
              </w:rPr>
              <w:t>коррупциогенные</w:t>
            </w:r>
            <w:proofErr w:type="spellEnd"/>
            <w:r w:rsidRPr="007132AC">
              <w:rPr>
                <w:rFonts w:cs="Times New Roman"/>
                <w:sz w:val="26"/>
                <w:szCs w:val="26"/>
              </w:rPr>
              <w:t xml:space="preserve"> факторы</w:t>
            </w: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Директор</w:t>
            </w:r>
          </w:p>
        </w:tc>
        <w:tc>
          <w:tcPr>
            <w:tcW w:w="6096" w:type="dxa"/>
            <w:vMerge w:val="restart"/>
          </w:tcPr>
          <w:p w:rsidR="007132AC" w:rsidRPr="007132AC" w:rsidRDefault="007132AC" w:rsidP="007132AC">
            <w:pPr>
              <w:numPr>
                <w:ilvl w:val="0"/>
                <w:numId w:val="23"/>
              </w:numPr>
              <w:ind w:left="34" w:firstLine="326"/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Привлечение к разработке локальных нормативно-правовых актов работников учреждения.</w:t>
            </w:r>
          </w:p>
          <w:p w:rsidR="007132AC" w:rsidRPr="007132AC" w:rsidRDefault="007132AC" w:rsidP="007132AC">
            <w:pPr>
              <w:numPr>
                <w:ilvl w:val="0"/>
                <w:numId w:val="23"/>
              </w:numPr>
              <w:ind w:left="34" w:firstLine="326"/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Принятие проектов  нормативно-правовых актов с учетом мнения  профсоюзного комитета первичной профсоюзной организации учреждения.</w:t>
            </w:r>
          </w:p>
        </w:tc>
      </w:tr>
      <w:tr w:rsidR="007132AC" w:rsidRPr="007132AC" w:rsidTr="007132AC">
        <w:trPr>
          <w:trHeight w:val="300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Заместитель директора по организационно-правовой и кадровой работе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420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Юрисконсульт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456"/>
        </w:trPr>
        <w:tc>
          <w:tcPr>
            <w:tcW w:w="1989" w:type="dxa"/>
            <w:vMerge w:val="restart"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lastRenderedPageBreak/>
              <w:t>Составление, заполнение документов, справок, отчетности</w:t>
            </w:r>
          </w:p>
        </w:tc>
        <w:tc>
          <w:tcPr>
            <w:tcW w:w="3969" w:type="dxa"/>
            <w:vMerge w:val="restart"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Искажение, сокрытие или предоставление заведомо ложных  сведений в отчетных документах, справках гражданам, являющихся существенным элементом служебной деятельности;</w:t>
            </w:r>
          </w:p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Сокрытие достоверной финансовой и другой информации не выгодной для оценки деятельности Учреждения</w:t>
            </w: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Директор</w:t>
            </w:r>
          </w:p>
        </w:tc>
        <w:tc>
          <w:tcPr>
            <w:tcW w:w="6096" w:type="dxa"/>
            <w:vMerge w:val="restart"/>
          </w:tcPr>
          <w:p w:rsidR="007132AC" w:rsidRPr="007132AC" w:rsidRDefault="007132AC" w:rsidP="007132AC">
            <w:pPr>
              <w:numPr>
                <w:ilvl w:val="0"/>
                <w:numId w:val="24"/>
              </w:numPr>
              <w:ind w:left="176" w:firstLine="184"/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Конкретизация трудовых функций, полномочий и ответственности работников учреждения в локальных актах.</w:t>
            </w:r>
          </w:p>
          <w:p w:rsidR="007132AC" w:rsidRPr="007132AC" w:rsidRDefault="007132AC" w:rsidP="007132AC">
            <w:pPr>
              <w:numPr>
                <w:ilvl w:val="0"/>
                <w:numId w:val="24"/>
              </w:numPr>
              <w:ind w:left="176" w:firstLine="184"/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Внутренний </w:t>
            </w:r>
            <w:proofErr w:type="gramStart"/>
            <w:r w:rsidRPr="007132AC">
              <w:rPr>
                <w:rFonts w:cs="Times New Roman"/>
                <w:sz w:val="26"/>
                <w:szCs w:val="26"/>
              </w:rPr>
              <w:t>контроль за</w:t>
            </w:r>
            <w:proofErr w:type="gramEnd"/>
            <w:r w:rsidRPr="007132AC">
              <w:rPr>
                <w:rFonts w:cs="Times New Roman"/>
                <w:sz w:val="26"/>
                <w:szCs w:val="26"/>
              </w:rPr>
              <w:t xml:space="preserve"> исполнением работниками своих обязанностей, основанный на механизме проверочных мероприятий.</w:t>
            </w:r>
          </w:p>
          <w:p w:rsidR="007132AC" w:rsidRPr="007132AC" w:rsidRDefault="007132AC" w:rsidP="007132AC">
            <w:pPr>
              <w:numPr>
                <w:ilvl w:val="0"/>
                <w:numId w:val="24"/>
              </w:numPr>
              <w:ind w:left="176" w:firstLine="184"/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Разъяснение работникам учреждения мер ответственности за совершение коррупционных правонарушений.</w:t>
            </w:r>
          </w:p>
        </w:tc>
      </w:tr>
      <w:tr w:rsidR="007132AC" w:rsidRPr="007132AC" w:rsidTr="007132AC">
        <w:trPr>
          <w:trHeight w:val="495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Заместители директора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540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Начальник филиала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525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Руководители структурных подразделений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479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Ведущий экономист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548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 w:val="restart"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Сговор с работниками для выдачи им заведомо ложной информации, для предоставления по месту требования</w:t>
            </w: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Директор</w:t>
            </w:r>
          </w:p>
        </w:tc>
        <w:tc>
          <w:tcPr>
            <w:tcW w:w="6096" w:type="dxa"/>
            <w:vMerge w:val="restart"/>
          </w:tcPr>
          <w:p w:rsidR="007132AC" w:rsidRPr="007132AC" w:rsidRDefault="007132AC" w:rsidP="007132AC">
            <w:pPr>
              <w:numPr>
                <w:ilvl w:val="0"/>
                <w:numId w:val="25"/>
              </w:numPr>
              <w:ind w:left="176" w:firstLine="184"/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Внутренний </w:t>
            </w:r>
            <w:proofErr w:type="gramStart"/>
            <w:r w:rsidRPr="007132AC">
              <w:rPr>
                <w:rFonts w:cs="Times New Roman"/>
                <w:sz w:val="26"/>
                <w:szCs w:val="26"/>
              </w:rPr>
              <w:t>контроль за</w:t>
            </w:r>
            <w:proofErr w:type="gramEnd"/>
            <w:r w:rsidRPr="007132AC">
              <w:rPr>
                <w:rFonts w:cs="Times New Roman"/>
                <w:sz w:val="26"/>
                <w:szCs w:val="26"/>
              </w:rPr>
              <w:t xml:space="preserve"> исполнением работниками своих обязанностей, основанный на механизме проверочных мероприятий.</w:t>
            </w:r>
          </w:p>
          <w:p w:rsidR="007132AC" w:rsidRPr="007132AC" w:rsidRDefault="007132AC" w:rsidP="007132AC">
            <w:pPr>
              <w:numPr>
                <w:ilvl w:val="0"/>
                <w:numId w:val="25"/>
              </w:numPr>
              <w:ind w:left="176" w:firstLine="184"/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Система визирования документов ответственными лицами.</w:t>
            </w:r>
          </w:p>
          <w:p w:rsidR="007132AC" w:rsidRPr="007132AC" w:rsidRDefault="007132AC" w:rsidP="007132AC">
            <w:pPr>
              <w:numPr>
                <w:ilvl w:val="0"/>
                <w:numId w:val="25"/>
              </w:numPr>
              <w:ind w:left="176" w:firstLine="184"/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Разъяснение работникам учреждения мер ответственности за совершение коррупционных правонарушений.</w:t>
            </w:r>
          </w:p>
        </w:tc>
      </w:tr>
      <w:tr w:rsidR="007132AC" w:rsidRPr="007132AC" w:rsidTr="007132AC">
        <w:trPr>
          <w:trHeight w:val="225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Заместитель директора по организационно-правовой и кадровой работе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315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Специалист по персоналу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1274"/>
        </w:trPr>
        <w:tc>
          <w:tcPr>
            <w:tcW w:w="1989" w:type="dxa"/>
            <w:vMerge w:val="restart"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Информирование общественности через СМИ о проводимых мероприятиях по </w:t>
            </w:r>
            <w:proofErr w:type="spellStart"/>
            <w:r w:rsidRPr="007132AC">
              <w:rPr>
                <w:rFonts w:cs="Times New Roman"/>
                <w:sz w:val="26"/>
                <w:szCs w:val="26"/>
              </w:rPr>
              <w:t>антикоррупционному</w:t>
            </w:r>
            <w:proofErr w:type="spellEnd"/>
            <w:r w:rsidRPr="007132AC">
              <w:rPr>
                <w:rFonts w:cs="Times New Roman"/>
                <w:sz w:val="26"/>
                <w:szCs w:val="26"/>
              </w:rPr>
              <w:t xml:space="preserve"> образованию, просвещению и пропаганде</w:t>
            </w:r>
          </w:p>
        </w:tc>
        <w:tc>
          <w:tcPr>
            <w:tcW w:w="3969" w:type="dxa"/>
            <w:vMerge w:val="restart"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Отсутствие информации об антикоррупционной деятельности Учреждения, возможности анонимного информирования учредителей, администрации Учреждения, правоохранительных органов, о фактах коррупции со стороны работников</w:t>
            </w: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Заместитель директора по организационно-правовой и кадровой работе</w:t>
            </w:r>
          </w:p>
        </w:tc>
        <w:tc>
          <w:tcPr>
            <w:tcW w:w="6096" w:type="dxa"/>
            <w:vMerge w:val="restart"/>
          </w:tcPr>
          <w:p w:rsidR="007132AC" w:rsidRPr="007132AC" w:rsidRDefault="007132AC" w:rsidP="007132AC">
            <w:pPr>
              <w:numPr>
                <w:ilvl w:val="0"/>
                <w:numId w:val="26"/>
              </w:numPr>
              <w:ind w:left="0" w:firstLine="360"/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Поддержание в актуальном состоянии на сайте учреждения</w:t>
            </w:r>
            <w:proofErr w:type="gramStart"/>
            <w:r w:rsidRPr="007132AC">
              <w:rPr>
                <w:rFonts w:cs="Times New Roman"/>
                <w:sz w:val="26"/>
                <w:szCs w:val="26"/>
              </w:rPr>
              <w:t>.</w:t>
            </w:r>
            <w:proofErr w:type="gramEnd"/>
            <w:r w:rsidRPr="007132AC"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 w:rsidRPr="007132AC">
              <w:rPr>
                <w:rFonts w:cs="Times New Roman"/>
                <w:sz w:val="26"/>
                <w:szCs w:val="26"/>
              </w:rPr>
              <w:t>в</w:t>
            </w:r>
            <w:proofErr w:type="gramEnd"/>
            <w:r w:rsidRPr="007132AC">
              <w:rPr>
                <w:rFonts w:cs="Times New Roman"/>
                <w:sz w:val="26"/>
                <w:szCs w:val="26"/>
              </w:rPr>
              <w:t>кладки «Противодействие коррупции».</w:t>
            </w:r>
          </w:p>
          <w:p w:rsidR="007132AC" w:rsidRPr="007132AC" w:rsidRDefault="007132AC" w:rsidP="007132AC">
            <w:pPr>
              <w:numPr>
                <w:ilvl w:val="0"/>
                <w:numId w:val="26"/>
              </w:numPr>
              <w:ind w:left="0" w:firstLine="360"/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Наличие информационных стендов в учреждении и поддержание в актуальном состоянии размещенной информации.</w:t>
            </w:r>
          </w:p>
          <w:p w:rsidR="007132AC" w:rsidRPr="007132AC" w:rsidRDefault="007132AC" w:rsidP="007C2D46">
            <w:pPr>
              <w:ind w:firstLine="318"/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3. Внутренний </w:t>
            </w:r>
            <w:proofErr w:type="gramStart"/>
            <w:r w:rsidRPr="007132AC">
              <w:rPr>
                <w:rFonts w:cs="Times New Roman"/>
                <w:sz w:val="26"/>
                <w:szCs w:val="26"/>
              </w:rPr>
              <w:t>контроль за</w:t>
            </w:r>
            <w:proofErr w:type="gramEnd"/>
            <w:r w:rsidRPr="007132AC">
              <w:rPr>
                <w:rFonts w:cs="Times New Roman"/>
                <w:sz w:val="26"/>
                <w:szCs w:val="26"/>
              </w:rPr>
              <w:t xml:space="preserve"> исполнением работниками своих обязанностей, основанный на механизме проверочных мероприятий.</w:t>
            </w:r>
          </w:p>
          <w:p w:rsidR="007132AC" w:rsidRPr="007132AC" w:rsidRDefault="007132AC" w:rsidP="007C2D46">
            <w:pPr>
              <w:ind w:firstLine="318"/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4.</w:t>
            </w:r>
            <w:r w:rsidRPr="007132AC">
              <w:rPr>
                <w:rFonts w:cs="Times New Roman"/>
                <w:sz w:val="26"/>
                <w:szCs w:val="26"/>
              </w:rPr>
              <w:tab/>
              <w:t>Разъяснение работникам учреждения мер ответственности за совершение коррупционных правонарушений.</w:t>
            </w:r>
          </w:p>
        </w:tc>
      </w:tr>
      <w:tr w:rsidR="007132AC" w:rsidRPr="007132AC" w:rsidTr="007132AC">
        <w:trPr>
          <w:trHeight w:val="450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Юрисконсульт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1379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Специалист, ответственный за размещение информации на сайте учреждения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513"/>
        </w:trPr>
        <w:tc>
          <w:tcPr>
            <w:tcW w:w="1989" w:type="dxa"/>
            <w:vMerge w:val="restart"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Взаимоотноше</w:t>
            </w:r>
            <w:r w:rsidRPr="007132AC">
              <w:rPr>
                <w:rFonts w:cs="Times New Roman"/>
                <w:sz w:val="26"/>
                <w:szCs w:val="26"/>
              </w:rPr>
              <w:lastRenderedPageBreak/>
              <w:t>ния с вышестоящими должностными лицами, с должностными лицами в органах власти и управления, правоохранительных органах и различных организациях</w:t>
            </w:r>
          </w:p>
        </w:tc>
        <w:tc>
          <w:tcPr>
            <w:tcW w:w="3969" w:type="dxa"/>
            <w:vMerge w:val="restart"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lastRenderedPageBreak/>
              <w:t xml:space="preserve">Дарение подарков и оказание не </w:t>
            </w:r>
            <w:r w:rsidRPr="007132AC">
              <w:rPr>
                <w:rFonts w:cs="Times New Roman"/>
                <w:sz w:val="26"/>
                <w:szCs w:val="26"/>
              </w:rPr>
              <w:lastRenderedPageBreak/>
              <w:t>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lastRenderedPageBreak/>
              <w:t>Директор</w:t>
            </w:r>
          </w:p>
        </w:tc>
        <w:tc>
          <w:tcPr>
            <w:tcW w:w="6096" w:type="dxa"/>
            <w:vMerge w:val="restart"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Разъяснение работникам учреждения мер </w:t>
            </w:r>
            <w:r w:rsidRPr="007132AC">
              <w:rPr>
                <w:rFonts w:cs="Times New Roman"/>
                <w:sz w:val="26"/>
                <w:szCs w:val="26"/>
              </w:rPr>
              <w:lastRenderedPageBreak/>
              <w:t>ответственности за совершение коррупционных правонарушений.</w:t>
            </w:r>
          </w:p>
        </w:tc>
      </w:tr>
      <w:tr w:rsidR="007132AC" w:rsidRPr="007132AC" w:rsidTr="007132AC">
        <w:trPr>
          <w:trHeight w:val="3060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Заместители директора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405"/>
        </w:trPr>
        <w:tc>
          <w:tcPr>
            <w:tcW w:w="1989" w:type="dxa"/>
            <w:vMerge w:val="restart"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lastRenderedPageBreak/>
              <w:t>Оказание социальных услуг населению</w:t>
            </w:r>
          </w:p>
        </w:tc>
        <w:tc>
          <w:tcPr>
            <w:tcW w:w="3969" w:type="dxa"/>
            <w:vMerge w:val="restart"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Уменьшение личных трудозатрат</w:t>
            </w: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Социальный работник отделения социального обслуживания на дому граждан пожилого возраста и инвалидов</w:t>
            </w:r>
          </w:p>
        </w:tc>
        <w:tc>
          <w:tcPr>
            <w:tcW w:w="6096" w:type="dxa"/>
            <w:vMerge w:val="restart"/>
          </w:tcPr>
          <w:p w:rsidR="007132AC" w:rsidRPr="007132AC" w:rsidRDefault="007132AC" w:rsidP="007132AC">
            <w:pPr>
              <w:numPr>
                <w:ilvl w:val="0"/>
                <w:numId w:val="28"/>
              </w:numPr>
              <w:ind w:left="34" w:firstLine="326"/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Внутренний </w:t>
            </w:r>
            <w:proofErr w:type="gramStart"/>
            <w:r w:rsidRPr="007132AC">
              <w:rPr>
                <w:rFonts w:cs="Times New Roman"/>
                <w:sz w:val="26"/>
                <w:szCs w:val="26"/>
              </w:rPr>
              <w:t>контроль за</w:t>
            </w:r>
            <w:proofErr w:type="gramEnd"/>
            <w:r w:rsidRPr="007132AC">
              <w:rPr>
                <w:rFonts w:cs="Times New Roman"/>
                <w:sz w:val="26"/>
                <w:szCs w:val="26"/>
              </w:rPr>
              <w:t xml:space="preserve"> исполнением работниками своих обязанностей, основанный на механизме проверочных мероприятий.</w:t>
            </w:r>
          </w:p>
          <w:p w:rsidR="007132AC" w:rsidRPr="007132AC" w:rsidRDefault="007132AC" w:rsidP="007132AC">
            <w:pPr>
              <w:numPr>
                <w:ilvl w:val="0"/>
                <w:numId w:val="28"/>
              </w:numPr>
              <w:ind w:left="34" w:firstLine="326"/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Составление маршрутов  работников. </w:t>
            </w:r>
          </w:p>
          <w:p w:rsidR="007132AC" w:rsidRPr="007132AC" w:rsidRDefault="007132AC" w:rsidP="007132AC">
            <w:pPr>
              <w:numPr>
                <w:ilvl w:val="0"/>
                <w:numId w:val="28"/>
              </w:numPr>
              <w:ind w:left="34" w:firstLine="326"/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Анализ деятельности  структурного подразделения руководителем.</w:t>
            </w:r>
          </w:p>
          <w:p w:rsidR="007132AC" w:rsidRPr="007132AC" w:rsidRDefault="007132AC" w:rsidP="007C2D46">
            <w:pPr>
              <w:ind w:left="34" w:firstLine="326"/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4.</w:t>
            </w:r>
            <w:r w:rsidRPr="007132AC">
              <w:rPr>
                <w:rFonts w:cs="Times New Roman"/>
                <w:sz w:val="26"/>
                <w:szCs w:val="26"/>
              </w:rPr>
              <w:tab/>
            </w:r>
            <w:r w:rsidRPr="007132AC">
              <w:rPr>
                <w:rFonts w:cs="Times New Roman"/>
                <w:sz w:val="26"/>
                <w:szCs w:val="26"/>
              </w:rPr>
              <w:tab/>
              <w:t>Разъяснение работникам учреждения мер ответственности за совершение коррупционных правонарушений.</w:t>
            </w:r>
          </w:p>
        </w:tc>
      </w:tr>
      <w:tr w:rsidR="007132AC" w:rsidRPr="007132AC" w:rsidTr="007132AC">
        <w:trPr>
          <w:trHeight w:val="405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Психолог отделения социального обслуживания на дому граждан пожилого возраста и инвалидов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1467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Получение денежных средств                         от получателей социальных услуг                  сверхустановленного Учреждением тарифа либо несогласованные услуги</w:t>
            </w:r>
          </w:p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Специалисты, участвующие в оказании услуг</w:t>
            </w:r>
          </w:p>
        </w:tc>
        <w:tc>
          <w:tcPr>
            <w:tcW w:w="6096" w:type="dxa"/>
            <w:vMerge w:val="restart"/>
          </w:tcPr>
          <w:p w:rsidR="007132AC" w:rsidRPr="007132AC" w:rsidRDefault="007132AC" w:rsidP="007132AC">
            <w:pPr>
              <w:numPr>
                <w:ilvl w:val="0"/>
                <w:numId w:val="27"/>
              </w:numPr>
              <w:ind w:left="176" w:firstLine="184"/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Внутренний </w:t>
            </w:r>
            <w:proofErr w:type="gramStart"/>
            <w:r w:rsidRPr="007132AC">
              <w:rPr>
                <w:rFonts w:cs="Times New Roman"/>
                <w:sz w:val="26"/>
                <w:szCs w:val="26"/>
              </w:rPr>
              <w:t>контроль за</w:t>
            </w:r>
            <w:proofErr w:type="gramEnd"/>
            <w:r w:rsidRPr="007132AC">
              <w:rPr>
                <w:rFonts w:cs="Times New Roman"/>
                <w:sz w:val="26"/>
                <w:szCs w:val="26"/>
              </w:rPr>
              <w:t xml:space="preserve"> исполнением работниками своих обязанностей, основанный на механизме проверочных мероприятий.</w:t>
            </w:r>
          </w:p>
          <w:p w:rsidR="007132AC" w:rsidRPr="007132AC" w:rsidRDefault="007132AC" w:rsidP="007132AC">
            <w:pPr>
              <w:numPr>
                <w:ilvl w:val="0"/>
                <w:numId w:val="27"/>
              </w:numPr>
              <w:ind w:left="176" w:firstLine="184"/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ab/>
              <w:t>Разъяснение работникам учреждения мер ответственности за совершение коррупционных правонарушений.</w:t>
            </w:r>
          </w:p>
          <w:p w:rsidR="007132AC" w:rsidRPr="007132AC" w:rsidRDefault="007132AC" w:rsidP="007132AC">
            <w:pPr>
              <w:numPr>
                <w:ilvl w:val="0"/>
                <w:numId w:val="27"/>
              </w:numPr>
              <w:ind w:left="176" w:firstLine="184"/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Проведение разъяснительной работы с получателями социальных услуг для </w:t>
            </w:r>
            <w:r w:rsidRPr="007132AC">
              <w:rPr>
                <w:rFonts w:cs="Times New Roman"/>
                <w:sz w:val="26"/>
                <w:szCs w:val="26"/>
              </w:rPr>
              <w:lastRenderedPageBreak/>
              <w:t xml:space="preserve">существенного снижения возможностей коррупционного </w:t>
            </w:r>
            <w:r>
              <w:rPr>
                <w:rFonts w:cs="Times New Roman"/>
                <w:sz w:val="26"/>
                <w:szCs w:val="26"/>
              </w:rPr>
              <w:t>деяния.</w:t>
            </w:r>
          </w:p>
        </w:tc>
      </w:tr>
      <w:tr w:rsidR="007132AC" w:rsidRPr="007132AC" w:rsidTr="007132AC">
        <w:trPr>
          <w:trHeight w:val="453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Получение денежных средств за </w:t>
            </w:r>
            <w:r w:rsidRPr="007132AC">
              <w:rPr>
                <w:rFonts w:cs="Times New Roman"/>
                <w:sz w:val="26"/>
                <w:szCs w:val="26"/>
              </w:rPr>
              <w:lastRenderedPageBreak/>
              <w:t>услуги, не связанные с уставной деятельностью учреждения</w:t>
            </w: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lastRenderedPageBreak/>
              <w:t xml:space="preserve">Специалисты, </w:t>
            </w:r>
            <w:r w:rsidRPr="007132AC">
              <w:rPr>
                <w:rFonts w:cs="Times New Roman"/>
                <w:sz w:val="26"/>
                <w:szCs w:val="26"/>
              </w:rPr>
              <w:lastRenderedPageBreak/>
              <w:t>участвующие в оказании услуг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1410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 w:val="restart"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Завладение недвижимостью или иным имуществом </w:t>
            </w: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Социальный работник отделения социального обслуживания на дому граждан пожилого возраста и инвалидов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231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jc w:val="both"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Психолог отделения социального обслуживания на дому граждан пожилого возраста и инвалидов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372"/>
        </w:trPr>
        <w:tc>
          <w:tcPr>
            <w:tcW w:w="1989" w:type="dxa"/>
            <w:vMerge w:val="restart"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Составление индивидуальных программ предоставления социальных услуг и их реализация </w:t>
            </w:r>
          </w:p>
        </w:tc>
        <w:tc>
          <w:tcPr>
            <w:tcW w:w="3969" w:type="dxa"/>
            <w:vMerge w:val="restart"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Необоснованное внесение услуг в программы социальных услуг</w:t>
            </w:r>
          </w:p>
        </w:tc>
        <w:tc>
          <w:tcPr>
            <w:tcW w:w="2551" w:type="dxa"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Заместитель директора по организации социального обслуживания  </w:t>
            </w:r>
          </w:p>
        </w:tc>
        <w:tc>
          <w:tcPr>
            <w:tcW w:w="6096" w:type="dxa"/>
            <w:vMerge w:val="restart"/>
          </w:tcPr>
          <w:p w:rsidR="007132AC" w:rsidRPr="007132AC" w:rsidRDefault="007132AC" w:rsidP="007132AC">
            <w:pPr>
              <w:numPr>
                <w:ilvl w:val="0"/>
                <w:numId w:val="29"/>
              </w:numPr>
              <w:ind w:left="176" w:firstLine="184"/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Внутренний </w:t>
            </w:r>
            <w:proofErr w:type="gramStart"/>
            <w:r w:rsidRPr="007132AC">
              <w:rPr>
                <w:rFonts w:cs="Times New Roman"/>
                <w:sz w:val="26"/>
                <w:szCs w:val="26"/>
              </w:rPr>
              <w:t>контроль за</w:t>
            </w:r>
            <w:proofErr w:type="gramEnd"/>
            <w:r w:rsidRPr="007132AC">
              <w:rPr>
                <w:rFonts w:cs="Times New Roman"/>
                <w:sz w:val="26"/>
                <w:szCs w:val="26"/>
              </w:rPr>
              <w:t xml:space="preserve"> исполнением работниками своих обязанностей, основанный на механизме проверочных мероприятий.</w:t>
            </w:r>
          </w:p>
          <w:p w:rsidR="007132AC" w:rsidRPr="007132AC" w:rsidRDefault="007132AC" w:rsidP="007132AC">
            <w:pPr>
              <w:numPr>
                <w:ilvl w:val="0"/>
                <w:numId w:val="29"/>
              </w:numPr>
              <w:ind w:left="176" w:firstLine="184"/>
              <w:jc w:val="both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ab/>
              <w:t>Разъяснение работникам учреждения мер ответственности за совершение коррупционных правонарушений.</w:t>
            </w:r>
          </w:p>
          <w:p w:rsidR="007132AC" w:rsidRPr="007132AC" w:rsidRDefault="007132AC" w:rsidP="007C2D46">
            <w:pPr>
              <w:ind w:left="720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420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Заместитель директора по социальному сопровождению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420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Начальник филиала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330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>Руководители структурных подразделений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132AC" w:rsidRPr="007132AC" w:rsidTr="007132AC">
        <w:trPr>
          <w:trHeight w:val="360"/>
        </w:trPr>
        <w:tc>
          <w:tcPr>
            <w:tcW w:w="198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7132AC" w:rsidRPr="007132AC" w:rsidRDefault="007132AC" w:rsidP="007C2D46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132AC" w:rsidRPr="007132AC" w:rsidRDefault="007132AC" w:rsidP="007C2D46">
            <w:pPr>
              <w:ind w:right="180"/>
              <w:contextualSpacing/>
              <w:outlineLvl w:val="1"/>
              <w:rPr>
                <w:rFonts w:cs="Times New Roman"/>
                <w:sz w:val="26"/>
                <w:szCs w:val="26"/>
              </w:rPr>
            </w:pPr>
            <w:r w:rsidRPr="007132AC">
              <w:rPr>
                <w:rFonts w:cs="Times New Roman"/>
                <w:sz w:val="26"/>
                <w:szCs w:val="26"/>
              </w:rPr>
              <w:t xml:space="preserve">Специалисты по социальной работе, ответственные за </w:t>
            </w:r>
            <w:r w:rsidRPr="007132AC">
              <w:rPr>
                <w:rFonts w:cs="Times New Roman"/>
                <w:sz w:val="26"/>
                <w:szCs w:val="26"/>
              </w:rPr>
              <w:lastRenderedPageBreak/>
              <w:t>разработку проектов ИППСУ</w:t>
            </w:r>
          </w:p>
        </w:tc>
        <w:tc>
          <w:tcPr>
            <w:tcW w:w="6096" w:type="dxa"/>
            <w:vMerge/>
          </w:tcPr>
          <w:p w:rsidR="007132AC" w:rsidRPr="007132AC" w:rsidRDefault="007132AC" w:rsidP="007C2D46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7132AC" w:rsidRPr="007132AC" w:rsidRDefault="007132AC" w:rsidP="007132AC">
      <w:pPr>
        <w:ind w:firstLine="567"/>
        <w:contextualSpacing/>
        <w:jc w:val="both"/>
        <w:rPr>
          <w:rFonts w:cs="Times New Roman"/>
          <w:sz w:val="26"/>
          <w:szCs w:val="26"/>
        </w:rPr>
      </w:pPr>
    </w:p>
    <w:p w:rsidR="00477DE9" w:rsidRPr="007132AC" w:rsidRDefault="00477DE9" w:rsidP="00477DE9">
      <w:pPr>
        <w:ind w:firstLine="708"/>
        <w:rPr>
          <w:rFonts w:cs="Times New Roman"/>
          <w:b/>
          <w:sz w:val="26"/>
          <w:szCs w:val="26"/>
        </w:rPr>
      </w:pPr>
    </w:p>
    <w:p w:rsidR="00477DE9" w:rsidRPr="007132AC" w:rsidRDefault="00477DE9" w:rsidP="00477DE9">
      <w:pPr>
        <w:jc w:val="both"/>
        <w:rPr>
          <w:rFonts w:cs="Times New Roman"/>
          <w:b/>
          <w:sz w:val="26"/>
          <w:szCs w:val="26"/>
        </w:rPr>
      </w:pPr>
    </w:p>
    <w:p w:rsidR="00477DE9" w:rsidRPr="007132AC" w:rsidRDefault="00477DE9">
      <w:pPr>
        <w:rPr>
          <w:rFonts w:cs="Times New Roman"/>
          <w:sz w:val="26"/>
          <w:szCs w:val="26"/>
        </w:rPr>
      </w:pPr>
    </w:p>
    <w:sectPr w:rsidR="00477DE9" w:rsidRPr="007132AC" w:rsidSect="00752DF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E71"/>
    <w:multiLevelType w:val="hybridMultilevel"/>
    <w:tmpl w:val="FA368902"/>
    <w:lvl w:ilvl="0" w:tplc="AA3436C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4EB5033"/>
    <w:multiLevelType w:val="hybridMultilevel"/>
    <w:tmpl w:val="720491F4"/>
    <w:lvl w:ilvl="0" w:tplc="568EEB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43477"/>
    <w:multiLevelType w:val="hybridMultilevel"/>
    <w:tmpl w:val="E10C14AA"/>
    <w:lvl w:ilvl="0" w:tplc="E76E2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637264"/>
    <w:multiLevelType w:val="hybridMultilevel"/>
    <w:tmpl w:val="3070C8F4"/>
    <w:lvl w:ilvl="0" w:tplc="463A767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C0D0220"/>
    <w:multiLevelType w:val="hybridMultilevel"/>
    <w:tmpl w:val="A7D66368"/>
    <w:lvl w:ilvl="0" w:tplc="ADA2C3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607CF"/>
    <w:multiLevelType w:val="hybridMultilevel"/>
    <w:tmpl w:val="C5CA4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6241E"/>
    <w:multiLevelType w:val="hybridMultilevel"/>
    <w:tmpl w:val="E44E0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15C1F"/>
    <w:multiLevelType w:val="hybridMultilevel"/>
    <w:tmpl w:val="7466045E"/>
    <w:lvl w:ilvl="0" w:tplc="CD62C1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6004B"/>
    <w:multiLevelType w:val="hybridMultilevel"/>
    <w:tmpl w:val="F21E15D8"/>
    <w:lvl w:ilvl="0" w:tplc="C99A8CE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257A6C70"/>
    <w:multiLevelType w:val="hybridMultilevel"/>
    <w:tmpl w:val="5486E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D30492"/>
    <w:multiLevelType w:val="hybridMultilevel"/>
    <w:tmpl w:val="5AAAC6A4"/>
    <w:lvl w:ilvl="0" w:tplc="7490427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29073451"/>
    <w:multiLevelType w:val="hybridMultilevel"/>
    <w:tmpl w:val="5486E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6177A6"/>
    <w:multiLevelType w:val="hybridMultilevel"/>
    <w:tmpl w:val="BC6E4BD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67790"/>
    <w:multiLevelType w:val="hybridMultilevel"/>
    <w:tmpl w:val="DE02AAE2"/>
    <w:lvl w:ilvl="0" w:tplc="5F30333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3FF730FF"/>
    <w:multiLevelType w:val="hybridMultilevel"/>
    <w:tmpl w:val="AA16BB22"/>
    <w:lvl w:ilvl="0" w:tplc="FC0861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40151677"/>
    <w:multiLevelType w:val="hybridMultilevel"/>
    <w:tmpl w:val="46A0B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0009B"/>
    <w:multiLevelType w:val="hybridMultilevel"/>
    <w:tmpl w:val="9244C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F4AEC"/>
    <w:multiLevelType w:val="hybridMultilevel"/>
    <w:tmpl w:val="70481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E65EC"/>
    <w:multiLevelType w:val="hybridMultilevel"/>
    <w:tmpl w:val="DD50C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14264"/>
    <w:multiLevelType w:val="hybridMultilevel"/>
    <w:tmpl w:val="5486E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733CB9"/>
    <w:multiLevelType w:val="hybridMultilevel"/>
    <w:tmpl w:val="E10C14AA"/>
    <w:lvl w:ilvl="0" w:tplc="E76E2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6570B6"/>
    <w:multiLevelType w:val="hybridMultilevel"/>
    <w:tmpl w:val="EB84C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09005C"/>
    <w:multiLevelType w:val="hybridMultilevel"/>
    <w:tmpl w:val="D7FEDA7A"/>
    <w:lvl w:ilvl="0" w:tplc="903EFFB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66FA5EDF"/>
    <w:multiLevelType w:val="hybridMultilevel"/>
    <w:tmpl w:val="1CD43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73E02"/>
    <w:multiLevelType w:val="hybridMultilevel"/>
    <w:tmpl w:val="E10C14AA"/>
    <w:lvl w:ilvl="0" w:tplc="E76E2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1A294C"/>
    <w:multiLevelType w:val="hybridMultilevel"/>
    <w:tmpl w:val="EF6E1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B71657"/>
    <w:multiLevelType w:val="hybridMultilevel"/>
    <w:tmpl w:val="41A48666"/>
    <w:lvl w:ilvl="0" w:tplc="5D2CB3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8C6007A">
      <w:numFmt w:val="none"/>
      <w:lvlText w:val=""/>
      <w:lvlJc w:val="left"/>
      <w:pPr>
        <w:tabs>
          <w:tab w:val="num" w:pos="360"/>
        </w:tabs>
      </w:pPr>
    </w:lvl>
    <w:lvl w:ilvl="2" w:tplc="A7B07A28">
      <w:numFmt w:val="none"/>
      <w:lvlText w:val=""/>
      <w:lvlJc w:val="left"/>
      <w:pPr>
        <w:tabs>
          <w:tab w:val="num" w:pos="360"/>
        </w:tabs>
      </w:pPr>
    </w:lvl>
    <w:lvl w:ilvl="3" w:tplc="B63E0F7E">
      <w:numFmt w:val="none"/>
      <w:lvlText w:val=""/>
      <w:lvlJc w:val="left"/>
      <w:pPr>
        <w:tabs>
          <w:tab w:val="num" w:pos="360"/>
        </w:tabs>
      </w:pPr>
    </w:lvl>
    <w:lvl w:ilvl="4" w:tplc="B98A8B0E">
      <w:numFmt w:val="none"/>
      <w:lvlText w:val=""/>
      <w:lvlJc w:val="left"/>
      <w:pPr>
        <w:tabs>
          <w:tab w:val="num" w:pos="360"/>
        </w:tabs>
      </w:pPr>
    </w:lvl>
    <w:lvl w:ilvl="5" w:tplc="28E41C74">
      <w:numFmt w:val="none"/>
      <w:lvlText w:val=""/>
      <w:lvlJc w:val="left"/>
      <w:pPr>
        <w:tabs>
          <w:tab w:val="num" w:pos="360"/>
        </w:tabs>
      </w:pPr>
    </w:lvl>
    <w:lvl w:ilvl="6" w:tplc="09242CCE">
      <w:numFmt w:val="none"/>
      <w:lvlText w:val=""/>
      <w:lvlJc w:val="left"/>
      <w:pPr>
        <w:tabs>
          <w:tab w:val="num" w:pos="360"/>
        </w:tabs>
      </w:pPr>
    </w:lvl>
    <w:lvl w:ilvl="7" w:tplc="2ABE4526">
      <w:numFmt w:val="none"/>
      <w:lvlText w:val=""/>
      <w:lvlJc w:val="left"/>
      <w:pPr>
        <w:tabs>
          <w:tab w:val="num" w:pos="360"/>
        </w:tabs>
      </w:pPr>
    </w:lvl>
    <w:lvl w:ilvl="8" w:tplc="200AA496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9050E0C"/>
    <w:multiLevelType w:val="hybridMultilevel"/>
    <w:tmpl w:val="3C9ED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2"/>
  </w:num>
  <w:num w:numId="4">
    <w:abstractNumId w:val="2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9"/>
  </w:num>
  <w:num w:numId="9">
    <w:abstractNumId w:val="9"/>
  </w:num>
  <w:num w:numId="10">
    <w:abstractNumId w:val="8"/>
  </w:num>
  <w:num w:numId="11">
    <w:abstractNumId w:val="13"/>
  </w:num>
  <w:num w:numId="12">
    <w:abstractNumId w:val="14"/>
  </w:num>
  <w:num w:numId="13">
    <w:abstractNumId w:val="22"/>
  </w:num>
  <w:num w:numId="14">
    <w:abstractNumId w:val="0"/>
  </w:num>
  <w:num w:numId="15">
    <w:abstractNumId w:val="12"/>
  </w:num>
  <w:num w:numId="16">
    <w:abstractNumId w:val="3"/>
  </w:num>
  <w:num w:numId="17">
    <w:abstractNumId w:val="21"/>
  </w:num>
  <w:num w:numId="18">
    <w:abstractNumId w:val="6"/>
  </w:num>
  <w:num w:numId="19">
    <w:abstractNumId w:val="27"/>
  </w:num>
  <w:num w:numId="20">
    <w:abstractNumId w:val="10"/>
  </w:num>
  <w:num w:numId="21">
    <w:abstractNumId w:val="16"/>
  </w:num>
  <w:num w:numId="22">
    <w:abstractNumId w:val="15"/>
  </w:num>
  <w:num w:numId="23">
    <w:abstractNumId w:val="5"/>
  </w:num>
  <w:num w:numId="24">
    <w:abstractNumId w:val="25"/>
  </w:num>
  <w:num w:numId="25">
    <w:abstractNumId w:val="17"/>
  </w:num>
  <w:num w:numId="26">
    <w:abstractNumId w:val="7"/>
  </w:num>
  <w:num w:numId="27">
    <w:abstractNumId w:val="18"/>
  </w:num>
  <w:num w:numId="28">
    <w:abstractNumId w:val="1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7DE9"/>
    <w:rsid w:val="000B2714"/>
    <w:rsid w:val="00151046"/>
    <w:rsid w:val="003C23F4"/>
    <w:rsid w:val="003E74D1"/>
    <w:rsid w:val="00477DE9"/>
    <w:rsid w:val="00617800"/>
    <w:rsid w:val="006B300F"/>
    <w:rsid w:val="00701243"/>
    <w:rsid w:val="007132AC"/>
    <w:rsid w:val="00752DF8"/>
    <w:rsid w:val="00774032"/>
    <w:rsid w:val="00822E6E"/>
    <w:rsid w:val="00835D55"/>
    <w:rsid w:val="00952F70"/>
    <w:rsid w:val="00996CF7"/>
    <w:rsid w:val="00B861CA"/>
    <w:rsid w:val="00BF5CD5"/>
    <w:rsid w:val="00C1021A"/>
    <w:rsid w:val="00CA7E6C"/>
    <w:rsid w:val="00DE3CD2"/>
    <w:rsid w:val="00E02C79"/>
    <w:rsid w:val="00E3223A"/>
    <w:rsid w:val="00FE5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E9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paragraph" w:styleId="4">
    <w:name w:val="heading 4"/>
    <w:basedOn w:val="a"/>
    <w:next w:val="a"/>
    <w:link w:val="40"/>
    <w:qFormat/>
    <w:rsid w:val="007132AC"/>
    <w:pPr>
      <w:keepNext/>
      <w:jc w:val="left"/>
      <w:outlineLvl w:val="3"/>
    </w:pPr>
    <w:rPr>
      <w:rFonts w:cs="Times New Roman"/>
      <w:sz w:val="32"/>
      <w:szCs w:val="20"/>
    </w:rPr>
  </w:style>
  <w:style w:type="paragraph" w:styleId="6">
    <w:name w:val="heading 6"/>
    <w:basedOn w:val="a"/>
    <w:next w:val="a"/>
    <w:link w:val="60"/>
    <w:qFormat/>
    <w:rsid w:val="007132AC"/>
    <w:pPr>
      <w:keepNext/>
      <w:ind w:firstLine="1134"/>
      <w:jc w:val="left"/>
      <w:outlineLvl w:val="5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7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7DE9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7132AC"/>
    <w:rPr>
      <w:rFonts w:ascii="Times New Roman" w:eastAsia="Times New Roman" w:hAnsi="Times New Roman" w:cs="Times New Roman"/>
      <w:sz w:val="32"/>
      <w:szCs w:val="20"/>
    </w:rPr>
  </w:style>
  <w:style w:type="character" w:customStyle="1" w:styleId="60">
    <w:name w:val="Заголовок 6 Знак"/>
    <w:basedOn w:val="a0"/>
    <w:link w:val="6"/>
    <w:rsid w:val="007132A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rsid w:val="007132AC"/>
    <w:pPr>
      <w:jc w:val="left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rsid w:val="007132AC"/>
    <w:rPr>
      <w:rFonts w:ascii="Tahoma" w:eastAsia="Times New Roman" w:hAnsi="Tahoma" w:cs="Times New Roman"/>
      <w:sz w:val="16"/>
      <w:szCs w:val="16"/>
    </w:rPr>
  </w:style>
  <w:style w:type="paragraph" w:styleId="a7">
    <w:name w:val="No Spacing"/>
    <w:uiPriority w:val="99"/>
    <w:qFormat/>
    <w:rsid w:val="007132AC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7132AC"/>
    <w:pPr>
      <w:tabs>
        <w:tab w:val="center" w:pos="4677"/>
        <w:tab w:val="right" w:pos="9355"/>
      </w:tabs>
      <w:jc w:val="left"/>
    </w:pPr>
    <w:rPr>
      <w:rFonts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7132A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7132AC"/>
    <w:pPr>
      <w:tabs>
        <w:tab w:val="center" w:pos="4677"/>
        <w:tab w:val="right" w:pos="9355"/>
      </w:tabs>
      <w:jc w:val="left"/>
    </w:pPr>
    <w:rPr>
      <w:rFonts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132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6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92EEF-DC6E-4B40-855C-EEA395E4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2523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ve.korneeva</dc:creator>
  <cp:lastModifiedBy>ve.korneeva</cp:lastModifiedBy>
  <cp:revision>15</cp:revision>
  <cp:lastPrinted>2021-05-20T12:22:00Z</cp:lastPrinted>
  <dcterms:created xsi:type="dcterms:W3CDTF">2018-02-19T06:29:00Z</dcterms:created>
  <dcterms:modified xsi:type="dcterms:W3CDTF">2021-05-25T11:59:00Z</dcterms:modified>
</cp:coreProperties>
</file>