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80" w:rsidRDefault="00800580" w:rsidP="0080058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Приложение 5 к приказу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FB7C0A" w:rsidRDefault="00800580" w:rsidP="0080058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4C5B0C">
        <w:rPr>
          <w:rFonts w:ascii="Times New Roman" w:hAnsi="Times New Roman" w:cs="Times New Roman"/>
          <w:sz w:val="26"/>
          <w:szCs w:val="26"/>
        </w:rPr>
        <w:t>от 21.02.2023 № 53.1/01-05</w:t>
      </w:r>
    </w:p>
    <w:p w:rsidR="00FB7C0A" w:rsidRDefault="00FB7C0A" w:rsidP="003A32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80" w:rsidRDefault="00800580" w:rsidP="003A32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80" w:rsidRDefault="00800580" w:rsidP="003A32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7C0A" w:rsidRDefault="003A321D" w:rsidP="003A32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</w:t>
      </w:r>
    </w:p>
    <w:p w:rsidR="00FB7C0A" w:rsidRPr="00800580" w:rsidRDefault="003A321D" w:rsidP="0080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внутреннего распорядка воспитанников</w:t>
      </w:r>
      <w:r w:rsidRPr="003A321D">
        <w:t xml:space="preserve"> </w:t>
      </w:r>
      <w:r w:rsidRPr="003A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</w:t>
      </w:r>
      <w:r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Правила)</w:t>
      </w:r>
    </w:p>
    <w:p w:rsidR="00FB7C0A" w:rsidRDefault="00FB7C0A" w:rsidP="00FB7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580" w:rsidRPr="004E7C41" w:rsidRDefault="00800580" w:rsidP="00FB7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7C0A" w:rsidRPr="003A321D" w:rsidRDefault="00FB7C0A" w:rsidP="003A321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2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3A321D" w:rsidRDefault="003A321D" w:rsidP="00B36C9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учреждения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 (далее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Учреждение</w:t>
      </w:r>
      <w:r w:rsidRPr="003A32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Конвенции о правах ребенка, </w:t>
      </w:r>
      <w:r w:rsidR="00B36C9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РФ «Об основных гарантиях прав ребенка в Российской Федерации» от 24.07.1998 № 124-ФЗ, Устав</w:t>
      </w:r>
      <w:r w:rsidR="00B36C9B">
        <w:rPr>
          <w:rFonts w:ascii="Times New Roman" w:hAnsi="Times New Roman" w:cs="Times New Roman"/>
          <w:sz w:val="26"/>
          <w:szCs w:val="26"/>
        </w:rPr>
        <w:t>а</w:t>
      </w:r>
      <w:r w:rsidR="00B36C9B" w:rsidRPr="00B36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36C9B" w:rsidRPr="00B36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C9B" w:rsidRDefault="00B36C9B" w:rsidP="00B36C9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Настоящие правила являются общими для всех воспитанников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устанавливают нормы поведения воспитанников Учреждения.</w:t>
      </w:r>
    </w:p>
    <w:p w:rsidR="0018553D" w:rsidRDefault="00B36C9B" w:rsidP="0080058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воспитания в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строится с учетом индивидуальных особенностей воспитанников в соответствии с планом. Цель правил заключается в создании в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способствующих</w:t>
      </w:r>
      <w:r w:rsidR="0091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успешному</w:t>
      </w:r>
      <w:r w:rsidR="00DD2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воспитанию детей, </w:t>
      </w:r>
      <w:r w:rsidR="00A90A3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уважения к личности и ее правам, развитию культуры поведения и навыков общения.</w:t>
      </w:r>
    </w:p>
    <w:p w:rsidR="00B36C9B" w:rsidRDefault="00A90A39" w:rsidP="0018553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детей осуществляется в процессе </w:t>
      </w:r>
      <w:r w:rsidR="0018553D" w:rsidRPr="0018553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образовательной деятельности по дополнительной общеобразовательной общеразвивающей программе физкультурно-спортивной направленности «Адаптивная физическая культура для детей с тяжелыми и множественными нарушениями развития»</w:t>
      </w:r>
      <w:r w:rsidR="00185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20BF" w:rsidRDefault="004C20BF" w:rsidP="0018553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воспитанников в различных формах деятельности основывается на принципе добровольности.</w:t>
      </w:r>
    </w:p>
    <w:p w:rsidR="004C20BF" w:rsidRDefault="004C20BF" w:rsidP="0080058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 в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поддерживается на основе уважения и человеческого достоинства воспитанников. Применение методов физического и психического насилия по отношению к воспитанникам не допускается.</w:t>
      </w:r>
    </w:p>
    <w:p w:rsidR="004C20BF" w:rsidRDefault="004C20BF" w:rsidP="004C20B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D0B" w:rsidRDefault="001A3D0B" w:rsidP="004C20B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C20BF" w:rsidRDefault="004C20BF" w:rsidP="004C20B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0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Обязанности воспитанников</w:t>
      </w:r>
    </w:p>
    <w:p w:rsidR="00800580" w:rsidRPr="004C20BF" w:rsidRDefault="00800580" w:rsidP="0080058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0BF" w:rsidRDefault="004C20BF" w:rsidP="004C20BF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Воспитанники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обязаны:</w:t>
      </w:r>
    </w:p>
    <w:p w:rsidR="004C20BF" w:rsidRDefault="004C20BF" w:rsidP="009B4096">
      <w:pPr>
        <w:pStyle w:val="a3"/>
        <w:numPr>
          <w:ilvl w:val="1"/>
          <w:numId w:val="1"/>
        </w:numPr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режим посещения Учреждения.</w:t>
      </w:r>
    </w:p>
    <w:p w:rsidR="004C20BF" w:rsidRDefault="004C20BF" w:rsidP="009B4096">
      <w:pPr>
        <w:pStyle w:val="a3"/>
        <w:numPr>
          <w:ilvl w:val="1"/>
          <w:numId w:val="1"/>
        </w:numPr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общественную дисциплину.</w:t>
      </w:r>
    </w:p>
    <w:p w:rsidR="004C20BF" w:rsidRDefault="004C20BF" w:rsidP="009B4096">
      <w:pPr>
        <w:pStyle w:val="a3"/>
        <w:numPr>
          <w:ilvl w:val="1"/>
          <w:numId w:val="1"/>
        </w:numPr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инструкции по противопожарной безопасности.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правила техники безопасности.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Придерживаться правил культуры поведения и речи.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санитарно-гигиенического режима Учреждения.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Уважать права, честь и достоинство других воспитанников и работников учреждения, не допускать ущемления интересов коллектива и окружающих людей.</w:t>
      </w:r>
    </w:p>
    <w:p w:rsidR="009B4096" w:rsidRDefault="009B4096" w:rsidP="009B4096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Ограничения</w:t>
      </w:r>
    </w:p>
    <w:p w:rsidR="00800580" w:rsidRPr="009B4096" w:rsidRDefault="00800580" w:rsidP="0080058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096" w:rsidRDefault="009B4096" w:rsidP="009B409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Воспитанникам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9B4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запрещается: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Приносить в Учреждение и на его территорию взрывчатые или опасные вещества, спиртные напитки, наркотические, токсические вещества, яды, оружие.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Покидать Учреждение без разрешения педагога.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Совершать поступки, противоречащие законодательным или моральным нормам.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Употреблять непристойные жесты, выражения, шуметь, мешать другим.</w:t>
      </w:r>
    </w:p>
    <w:p w:rsidR="009B4096" w:rsidRDefault="009B4096" w:rsidP="009B4096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Сидеть на подоконниках.</w:t>
      </w:r>
    </w:p>
    <w:p w:rsidR="00800580" w:rsidRDefault="00800580" w:rsidP="00800580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096" w:rsidRDefault="009B4096" w:rsidP="009B4096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0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</w:t>
      </w:r>
    </w:p>
    <w:p w:rsidR="00800580" w:rsidRDefault="00800580" w:rsidP="00800580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096" w:rsidRPr="00AD52D8" w:rsidRDefault="009B4096" w:rsidP="009B4096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Воспитанники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5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2D8" w:rsidRPr="00AD52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 право </w:t>
      </w:r>
      <w:proofErr w:type="gramStart"/>
      <w:r w:rsidR="00AD52D8" w:rsidRPr="00AD52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AD52D8" w:rsidRPr="00AD52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2D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Свободное выражение своих собственных взглядов, мнения, мыслей, вероисповедания.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Невмешательство в личную жизнь, за исключением случаев, когда невмешательство представляет угрозу психическому и физическому здоровью воспитанников.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от всех форм физического и психического насилия, оскорбления или злоупотребления, грубого обращения и эксплуатации.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Содействие физическому и психическому восстановлению.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благами социального обеспечения.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благоприятные психологические и санитарно-бытовые условия.</w:t>
      </w:r>
    </w:p>
    <w:p w:rsid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всестороннее участие в культурной и творческой жизни.</w:t>
      </w:r>
    </w:p>
    <w:p w:rsidR="00AD52D8" w:rsidRP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Свободу совести, информации, свободное выражение собственных взглядов и убеждений. </w:t>
      </w:r>
    </w:p>
    <w:p w:rsidR="00AD52D8" w:rsidRP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Защиту от информации, пропаганды и агитации, наносящих вред здоровью, нравственному и духовному развитию. </w:t>
      </w:r>
    </w:p>
    <w:p w:rsidR="00AD52D8" w:rsidRP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социально-педагогической и психологической помощи, бесплатной психолого - педагогической коррекции. </w:t>
      </w:r>
    </w:p>
    <w:p w:rsidR="00AD52D8" w:rsidRP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AD52D8" w:rsidRP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Бесплатное пользование лечебно-оздоровительной инфраструктурой, объектами культуры, спортивными объектами Учреждения.</w:t>
      </w:r>
    </w:p>
    <w:p w:rsidR="00AD52D8" w:rsidRPr="00AD52D8" w:rsidRDefault="00AD52D8" w:rsidP="00800580">
      <w:pPr>
        <w:pStyle w:val="a3"/>
        <w:numPr>
          <w:ilvl w:val="1"/>
          <w:numId w:val="1"/>
        </w:num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Бесплатный подвоз до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обратно.</w:t>
      </w:r>
    </w:p>
    <w:p w:rsidR="00AD52D8" w:rsidRPr="00AD52D8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плана. </w:t>
      </w:r>
    </w:p>
    <w:p w:rsidR="00670812" w:rsidRPr="00670812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Поощрение в порядке, установлен</w:t>
      </w:r>
      <w:r w:rsidR="00670812"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локальным нормативным актом.</w:t>
      </w:r>
    </w:p>
    <w:p w:rsidR="00670812" w:rsidRPr="00670812" w:rsidRDefault="00AD52D8" w:rsidP="00670812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 в комиссию по урегулированию споров между участниками образовательных отношений. </w:t>
      </w:r>
    </w:p>
    <w:p w:rsidR="00AD52D8" w:rsidRDefault="00AD52D8" w:rsidP="0080058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права, предусмотренные законодательством Российской Федерации и локальными нормативными актами </w:t>
      </w:r>
      <w:r w:rsidR="00800580" w:rsidRPr="00800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70812" w:rsidRPr="006708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E2C" w:rsidRDefault="00640E2C" w:rsidP="00640E2C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E2C" w:rsidRPr="00640E2C" w:rsidRDefault="00640E2C" w:rsidP="00640E2C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sectPr w:rsidR="00640E2C" w:rsidRPr="00640E2C" w:rsidSect="0080058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0E84"/>
    <w:multiLevelType w:val="multilevel"/>
    <w:tmpl w:val="530A3CBE"/>
    <w:lvl w:ilvl="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6F"/>
    <w:rsid w:val="0018553D"/>
    <w:rsid w:val="001A3D0B"/>
    <w:rsid w:val="00270F6F"/>
    <w:rsid w:val="003A321D"/>
    <w:rsid w:val="004C20BF"/>
    <w:rsid w:val="00505E32"/>
    <w:rsid w:val="00640E2C"/>
    <w:rsid w:val="00670812"/>
    <w:rsid w:val="00800580"/>
    <w:rsid w:val="0091618E"/>
    <w:rsid w:val="00923496"/>
    <w:rsid w:val="009B4096"/>
    <w:rsid w:val="00A90A39"/>
    <w:rsid w:val="00AD52D8"/>
    <w:rsid w:val="00B36C9B"/>
    <w:rsid w:val="00DD25B2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eo.vorobyova</cp:lastModifiedBy>
  <cp:revision>7</cp:revision>
  <dcterms:created xsi:type="dcterms:W3CDTF">2024-07-19T08:35:00Z</dcterms:created>
  <dcterms:modified xsi:type="dcterms:W3CDTF">2024-07-24T08:34:00Z</dcterms:modified>
</cp:coreProperties>
</file>