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98" w:rsidRDefault="003C4198" w:rsidP="003C4198">
      <w:pPr>
        <w:spacing w:after="0" w:line="240" w:lineRule="auto"/>
        <w:jc w:val="both"/>
        <w:textAlignment w:val="center"/>
        <w:rPr>
          <w:rFonts w:ascii="Times New Roman" w:hAnsi="Times New Roman" w:cs="Times New Roman"/>
          <w:lang w:val="ru-RU"/>
        </w:rPr>
      </w:pPr>
    </w:p>
    <w:p w:rsidR="003C4198" w:rsidRPr="008F2C4F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ПРОГРАММА</w:t>
      </w:r>
    </w:p>
    <w:p w:rsidR="003C4198" w:rsidRPr="008F2C4F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ПРОФЕССИОНАЛЬНОЙ СТАЖИРОВОЧНОЙ ПЛОЩАДКИ </w:t>
      </w:r>
    </w:p>
    <w:p w:rsidR="003C4198" w:rsidRPr="008F2C4F" w:rsidRDefault="003C4198" w:rsidP="003C41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Фонда поддержки детей, находящихся </w:t>
      </w:r>
    </w:p>
    <w:p w:rsidR="003C4198" w:rsidRPr="008F2C4F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 трудной жизненной ситуации,  </w:t>
      </w:r>
    </w:p>
    <w:p w:rsidR="004B5C31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направлению </w:t>
      </w:r>
      <w:r w:rsidR="004B5C31"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«Социальная реабилитация и </w:t>
      </w:r>
      <w:proofErr w:type="spellStart"/>
      <w:r w:rsidR="004B5C31"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абилитация</w:t>
      </w:r>
      <w:proofErr w:type="spellEnd"/>
      <w:r w:rsidR="004B5C31"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детей-инвалидов </w:t>
      </w:r>
    </w:p>
    <w:p w:rsidR="004B5C31" w:rsidRDefault="004B5C31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 деятельности специализированных социальных служб </w:t>
      </w:r>
    </w:p>
    <w:p w:rsidR="003C4198" w:rsidRPr="004B5C31" w:rsidRDefault="004B5C31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«Домашний </w:t>
      </w:r>
      <w:proofErr w:type="spellStart"/>
      <w:r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микрореабилитационный</w:t>
      </w:r>
      <w:proofErr w:type="spellEnd"/>
      <w:r w:rsidRPr="004B5C3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центр»</w:t>
      </w:r>
    </w:p>
    <w:p w:rsidR="003C4198" w:rsidRPr="008F2C4F" w:rsidRDefault="003C4198" w:rsidP="003C4198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4198" w:rsidRPr="008F2C4F" w:rsidRDefault="003C4198" w:rsidP="003C4198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4198" w:rsidRPr="008F2C4F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Время проведения: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с 20.05.2024 по 24.05.2024</w:t>
      </w:r>
      <w:bookmarkStart w:id="0" w:name="_GoBack"/>
      <w:bookmarkEnd w:id="0"/>
    </w:p>
    <w:p w:rsidR="003C4198" w:rsidRPr="008F2C4F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Организатор: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>Филиал БУ СО ВО «КСЦОН «Забота» в городе Череповец «Реабилитационный центр «Преодоление» (Вологодская область, г. Череповец, ул. Юбилейная, д.47).</w:t>
      </w:r>
      <w:proofErr w:type="gramEnd"/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Формат работы: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очный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Формы работы: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лекции в онлайн-формате, трансляция видеороликов выступлений и мастер-классов, дискуссия, самостоятельное изучение материалов (видеоролики,  кейсы методических и обучающих материалов, презентации).</w:t>
      </w:r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Продолжительность: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5 рабочих дней (40 часов, по 8 часов ежедневно).</w:t>
      </w: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Цель</w:t>
      </w: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: практическое освоение участниками  форм и методов деятельности специализированной социальной службы «Домашний микрореабилитационный центр».</w:t>
      </w: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 ходе обучения на  профессиональной стажировочной площадке участники: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смогут актуализировать опыт работы с семьями, воспитывающими детей с инвалидностью по месту проживания; 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познакомятся с опытом Вологодской области по организации деятельности специализированной социальной службы «Домашний микрореабилитационный центр»;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пополнят «методическую копилку» техниками и методами работы с семьями, воспитывающими детей с инвалидностью по месту проживания;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расширят представление о практических способах оказания помощи родителям в рамках социальной службы «Домашний микрореабилитационный центр»;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познакомятся со спецификой деятельности логопеда-дефектолога, психолога,  инструктора по физической культуре, музыкального руководителя, социального работника, няни в вопросах реабилитации детей с инвалидностью на дому.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 xml:space="preserve">Профессиональная стажировочная  площадка ориентирована на представителей администрации и специалистов-практиков, работающих в сфере сопровождения семей, воспитывающих детей с инвалидностью и с ограниченными возможностями здоровья (руководителей, заведующих отделениями, психологов и других специалистов). 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 итогам работы стажировочной площадки участники: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заполняют анкету обратной связи по результатам обучения;            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- получат сертификат о прохождении обучения.</w:t>
      </w:r>
    </w:p>
    <w:p w:rsidR="003C4198" w:rsidRPr="007C0E6A" w:rsidRDefault="003C4198" w:rsidP="003C4198">
      <w:pPr>
        <w:ind w:right="-158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3C4198" w:rsidRPr="007C0E6A" w:rsidRDefault="003C4198" w:rsidP="003C4198">
      <w:pPr>
        <w:ind w:right="-158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План проведения</w:t>
      </w: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День первый: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«Практика «Домашний микрореабилитационный центр» в  вариативной системе поддержки семей, воспитывающих детей с инвалидностью»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3599"/>
        <w:gridCol w:w="2621"/>
        <w:gridCol w:w="1767"/>
      </w:tblGrid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3C4198" w:rsidRPr="00D43F86" w:rsidTr="00CD0F86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Открытие стажировочной площадки 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плана работы стажировочной площадки, анонсирование ежедневного содержания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Обсуждение организационных вопросов деятельности стажировочной площадки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-открытие стажировочной площадки, знакомство с участниками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54202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854202">
              <w:rPr>
                <w:rFonts w:ascii="Times New Roman" w:eastAsia="Calibri" w:hAnsi="Times New Roman" w:cs="Times New Roman"/>
                <w:sz w:val="26"/>
                <w:szCs w:val="26"/>
              </w:rPr>
              <w:t>ятикова Я.С.</w:t>
            </w:r>
          </w:p>
          <w:p w:rsidR="003C4198" w:rsidRPr="00854202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198" w:rsidRPr="00D43F86" w:rsidTr="00CD0F86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организации социальной помощи нуждающимся гражданам в рамках деятельности БУ СО ВО «КЦСОН «Забота»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презентационных 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54202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854202">
              <w:rPr>
                <w:rFonts w:ascii="Times New Roman" w:eastAsia="Calibri" w:hAnsi="Times New Roman" w:cs="Times New Roman"/>
                <w:sz w:val="26"/>
                <w:szCs w:val="26"/>
              </w:rPr>
              <w:t>ятикова Я.С.</w:t>
            </w:r>
          </w:p>
          <w:p w:rsidR="003C4198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Практика «Домашний микрореабилитационный центр» в вариативной системе поддержки семей, воспитывающих детей с инвалидностью в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деятельности учреждения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Зятикова Я.С.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Служба «Домашний микрореабилитационный центр» в деятельности отделения ранней помощи.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F483F">
              <w:rPr>
                <w:rFonts w:ascii="Times New Roman" w:eastAsia="Calibri" w:hAnsi="Times New Roman" w:cs="Times New Roman"/>
                <w:sz w:val="26"/>
                <w:szCs w:val="26"/>
              </w:rPr>
              <w:t>Соловьева</w:t>
            </w:r>
            <w:proofErr w:type="spellEnd"/>
            <w:r w:rsidRPr="009F48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F48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F48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Служба «Домашний микрореабилитационный центр» в деятельности отделения дневного пребывания детей-инвалидов и детей с ограниченными возможностями здоровья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Пименкова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О.М.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Деятельность отделения социального обслуживания и социального сопровождения детей-инвалидов и детей с ограниченными возможностями здоровья</w:t>
            </w:r>
          </w:p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деятельности службы предоставления социальных услуг на дому детям с инвалидностью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Шилова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Н.Н.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Служба «Домашний микрореабилитационный центр» в деятельности отделения психолого–педагогической помощи детям-инвалидам и детям с ограниченными возможностями здоровья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Шувалова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Организация деятельности отделения социально – медицинской реабилитации детей-инвалидов, детей с ограниченными возможностями здоровья, молодых инвалидов в структуре службы «Домашний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микрореабилитационный центр»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Мирон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Е.Е.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Час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куратором</w:t>
            </w:r>
            <w:proofErr w:type="spellEnd"/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Подведение итогов первого дня стажировочной площадки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Зятикова Я.С.</w:t>
            </w:r>
          </w:p>
        </w:tc>
      </w:tr>
    </w:tbl>
    <w:p w:rsidR="003C4198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второй:  «Организация деятельности службы предоставления социальных услуг на дому семьям, воспитывающим детей с инвалидностью»</w:t>
      </w:r>
    </w:p>
    <w:p w:rsidR="003C4198" w:rsidRPr="007C0E6A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3622"/>
        <w:gridCol w:w="2621"/>
        <w:gridCol w:w="1744"/>
      </w:tblGrid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</w:p>
        </w:tc>
      </w:tr>
      <w:tr w:rsidR="003C4198" w:rsidRPr="008F2C4F" w:rsidTr="00CD0F86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Практические аспекты организации службы «Домашний микрореабилитационный центр» и курса реабилитационных занятий с ребенком инвалидом в домашних условиях</w:t>
            </w:r>
            <w:r w:rsidRPr="007C0E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Шувалова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3C4198" w:rsidRPr="008F2C4F" w:rsidTr="00CD0F86">
        <w:trPr>
          <w:trHeight w:val="44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«Организация и проведение учителем-дефектологом комплексного диагностического обследования детей с инвалидностью и проведение коррекционных занятий на дому»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Гуляева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О.Ю.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0E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Мастер-класс «Особенности диагностики речевого развития учителем-логопедом детей с инвалидностью и проведение логопедического занятия на дому»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Машукова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Особенности работы с детьми с расстройствами аутистического спектра (сенсорный профиль, работа с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нежелательными формами поведения)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Савина</w:t>
            </w:r>
            <w:proofErr w:type="spellEnd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Обзор-практикум развивающего и игрового оборудования специалистов «Домашнего микрореабилитационного центра»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Серкова</w:t>
            </w:r>
            <w:proofErr w:type="spellEnd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«Психологические компоненты диагностического обследования и проведение занятий психологом с детьми с инвалидностью на дому»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Воронкова</w:t>
            </w:r>
            <w:proofErr w:type="spellEnd"/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F233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 класс «Роль позиционирования ребенка с инвалидностью при организации реабилитационных мероприятий в домашних условиях» 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-обзор и изучение методических материалов по диагностике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изучение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видео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Галактионова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rPr>
          <w:trHeight w:val="69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 «Практические методы применения сенсорной интеграции в работе с детьми инвалидами»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изучение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видео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Кутузова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3C4198" w:rsidRPr="008F2C4F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8F2C4F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третий: «Организация деятельности службы предоставления социальных услуг на дому семьям, воспитывающим детей с инвалидностью, в том числе с тяжелыми множественными нарушениями»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3628"/>
        <w:gridCol w:w="2621"/>
        <w:gridCol w:w="1738"/>
      </w:tblGrid>
      <w:tr w:rsidR="003C4198" w:rsidRPr="008F2C4F" w:rsidTr="00CD0F86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Мастер-класс «Организация развивающей среды для детей с инвалидностью в домашних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условиях»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- изучение видео –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Михайлова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 «Формирование основных гигиенических навыков у детей с тяжелыми множественными нарушениями развития»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Барашова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CD0F86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Лекция «Формирование и развитие навыка самостоятельного приема пищи у детей с ТМНР»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CD0F86" w:rsidRDefault="00CD0F86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Кортугова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О.С.</w:t>
            </w:r>
            <w:r w:rsidR="003C4198" w:rsidRPr="00CD0F86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CD0F86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D0F86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Мастер-класс: «Использование методов альтернативной и дополнительной коммуникации в работе с детьми с инвалидностью на дому»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Гуляева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.Ю.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Внедрение практики «Домашний микрореабилитационный центр» в структуру надомного обслуживания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Михайлова</w:t>
            </w:r>
            <w:proofErr w:type="spellEnd"/>
            <w:r w:rsidRPr="009A72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.Ю.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работы с детьми инвалидами на дому по обучению навыкам самообслуживания «Я сам»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Зятикова 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013C31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Обзор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стационарозамещающих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технологий</w:t>
            </w:r>
            <w:proofErr w:type="spell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013C31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Мельникова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rPr>
          <w:trHeight w:val="449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Ворк-шоп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«Составление индивидуальной программы сопровождения семьи»</w:t>
            </w:r>
          </w:p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013C31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Шилова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4198" w:rsidRPr="008F2C4F" w:rsidRDefault="003C4198" w:rsidP="003C419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четвертый: «Эффективные формы работы с семьей (родителями, близким окружением) с целью профилактики снижения адаптационных и коррекционных возможностей семьи».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3357"/>
        <w:gridCol w:w="2817"/>
        <w:gridCol w:w="1813"/>
      </w:tblGrid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проведения</w:t>
            </w:r>
            <w:proofErr w:type="spell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Мероприятие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мероприятия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Спикер</w:t>
            </w:r>
            <w:proofErr w:type="spellEnd"/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Презентация «Дистанционная поддержка семей, воспитывающих детей с инвалидностью в рамках функционирования службы «Домашний микрореабилитационный центр»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Зятикова 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Песочная терапия как средство психологической поддержки родителей, воспитывающих детей с инвалидностью </w:t>
            </w:r>
          </w:p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Смелкова 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.В.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«Обучение родителей методам развития речевого, слухового и музыкального восприятия у детей инвалидов в домашних условиях»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E0188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Смирнова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 – класс «Использование психотерапевтической методики «Мозартрика» в работе с родителями, воспитывающими детей с инвалидностью»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Воронкова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«Обучение родителей изготовлению развивающих пособий и игрушек своими руками с использованием подручных материалов</w:t>
            </w:r>
            <w:r w:rsidR="00533AA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Мастер-класс: «Использование элементов нейрографики в работе с родителями, воспитывающими детей с инвалидностью»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Пономарева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.Ю.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Йогатерапия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 как средство реабилитации родителей, воспитывающих детей с инвалидностью»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Горшкова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4198" w:rsidRPr="007C0E6A" w:rsidRDefault="003C4198" w:rsidP="003C4198">
      <w:pPr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>День пятый: «Работа в формате «</w:t>
      </w:r>
      <w:r w:rsidRPr="007B6579">
        <w:rPr>
          <w:rFonts w:ascii="Times New Roman" w:eastAsia="Calibri" w:hAnsi="Times New Roman" w:cs="Times New Roman"/>
          <w:b/>
          <w:sz w:val="26"/>
          <w:szCs w:val="26"/>
        </w:rPr>
        <w:t>open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7B6579">
        <w:rPr>
          <w:rFonts w:ascii="Times New Roman" w:eastAsia="Calibri" w:hAnsi="Times New Roman" w:cs="Times New Roman"/>
          <w:b/>
          <w:sz w:val="26"/>
          <w:szCs w:val="26"/>
        </w:rPr>
        <w:t>space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»  «Домашний микрореабилитационный центр – как эффективная форма работы с семьей, воспитывающей ребенка с тяжелыми множественными нарушениями»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3326"/>
        <w:gridCol w:w="2848"/>
        <w:gridCol w:w="1813"/>
      </w:tblGrid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Спикер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организации работы с семьями, воспитывающими детей с инвалидностью и проживающими в отдаленных районах Вологодской области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>Кортугова</w:t>
            </w:r>
            <w:proofErr w:type="spellEnd"/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 – класс «Творческая реабилитация детей с тяжелыми множественными нарушениями в развитии с использованием нетрадиционных техник рисования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>Голикова</w:t>
            </w:r>
            <w:proofErr w:type="spellEnd"/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8F3E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 – класс «Адаптивная физическая культура как значимый компонент в  организации службы «Домашний микрореабилитационный центр»</w:t>
            </w:r>
          </w:p>
          <w:p w:rsidR="003C4198" w:rsidRPr="007C0E6A" w:rsidRDefault="003C4198" w:rsidP="00CD0F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263A2C" w:rsidRDefault="00263A2C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Александрова Э.А.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«Консультирование семей на этапе переживания горя при появлении в семье особого ребенка»</w:t>
            </w:r>
          </w:p>
          <w:p w:rsidR="003C4198" w:rsidRPr="007C0E6A" w:rsidRDefault="003C4198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Пименкова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C4198" w:rsidRPr="008F2C4F" w:rsidTr="00CD0F86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«Техники самопомощи на этапе переживания горя при появлении в семье особого ребенка»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7B6579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Мельникова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3C4198" w:rsidRPr="008F2C4F" w:rsidTr="00CD0F86">
        <w:trPr>
          <w:trHeight w:val="231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Социально-психологические аспекты 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командообразования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службы «Домашний 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микрореабилитационный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центр»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3C4198" w:rsidRPr="007C0E6A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A5496">
              <w:rPr>
                <w:rFonts w:ascii="Times New Roman" w:eastAsia="Calibri" w:hAnsi="Times New Roman" w:cs="Times New Roman"/>
                <w:sz w:val="26"/>
                <w:szCs w:val="26"/>
              </w:rPr>
              <w:t>Мельникова</w:t>
            </w:r>
            <w:proofErr w:type="spellEnd"/>
            <w:r w:rsidRPr="005A5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3C4198" w:rsidRPr="008F2C4F" w:rsidTr="00CD0F86">
        <w:trPr>
          <w:trHeight w:val="1496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Подведение итогов проведения стажировочной площадки.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Обратная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связь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98" w:rsidRPr="008F2C4F" w:rsidRDefault="003C4198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Зятикова Я.С.</w:t>
            </w:r>
          </w:p>
        </w:tc>
      </w:tr>
    </w:tbl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Default="003C4198" w:rsidP="003C4198"/>
    <w:p w:rsidR="002D28AD" w:rsidRDefault="002D28AD"/>
    <w:sectPr w:rsidR="002D28AD" w:rsidSect="00E3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1067"/>
    <w:multiLevelType w:val="hybridMultilevel"/>
    <w:tmpl w:val="D2D491F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E4899"/>
    <w:rsid w:val="00263A2C"/>
    <w:rsid w:val="002D28AD"/>
    <w:rsid w:val="003C4198"/>
    <w:rsid w:val="004B5C31"/>
    <w:rsid w:val="00533AAC"/>
    <w:rsid w:val="009611B7"/>
    <w:rsid w:val="00A270AB"/>
    <w:rsid w:val="00AE4899"/>
    <w:rsid w:val="00C16B4C"/>
    <w:rsid w:val="00CD0F86"/>
    <w:rsid w:val="00E3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98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98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123</cp:lastModifiedBy>
  <cp:revision>6</cp:revision>
  <cp:lastPrinted>2024-04-23T06:31:00Z</cp:lastPrinted>
  <dcterms:created xsi:type="dcterms:W3CDTF">2024-04-01T11:26:00Z</dcterms:created>
  <dcterms:modified xsi:type="dcterms:W3CDTF">2024-04-23T07:24:00Z</dcterms:modified>
</cp:coreProperties>
</file>